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C37" w:rsidRDefault="00B54C37" w:rsidP="008A083D">
      <w:pPr>
        <w:spacing w:after="0" w:line="276" w:lineRule="auto"/>
        <w:jc w:val="right"/>
        <w:rPr>
          <w:rFonts w:ascii="Arial" w:hAnsi="Arial" w:cs="Arial"/>
          <w:sz w:val="22"/>
          <w:szCs w:val="22"/>
        </w:rPr>
      </w:pPr>
    </w:p>
    <w:p w:rsidR="008A083D" w:rsidRPr="006B4AF1" w:rsidRDefault="008A083D" w:rsidP="008A083D">
      <w:pPr>
        <w:spacing w:after="0" w:line="276" w:lineRule="auto"/>
        <w:jc w:val="right"/>
        <w:rPr>
          <w:rFonts w:ascii="Arial" w:hAnsi="Arial" w:cs="Arial"/>
          <w:sz w:val="22"/>
          <w:szCs w:val="22"/>
        </w:rPr>
      </w:pPr>
    </w:p>
    <w:p w:rsidR="008A083D" w:rsidRPr="006B4AF1" w:rsidRDefault="008A083D" w:rsidP="008A083D">
      <w:pPr>
        <w:spacing w:after="0" w:line="276" w:lineRule="auto"/>
        <w:rPr>
          <w:rFonts w:ascii="Arial" w:hAnsi="Arial" w:cs="Arial"/>
          <w:sz w:val="22"/>
          <w:szCs w:val="22"/>
        </w:rPr>
      </w:pPr>
    </w:p>
    <w:p w:rsidR="002D39AA" w:rsidRDefault="002D39AA" w:rsidP="002D39AA">
      <w:pPr>
        <w:spacing w:after="0" w:line="240" w:lineRule="auto"/>
        <w:jc w:val="center"/>
        <w:rPr>
          <w:rFonts w:ascii="Arial" w:hAnsi="Arial" w:cs="Arial"/>
          <w:b/>
        </w:rPr>
      </w:pPr>
      <w:r>
        <w:rPr>
          <w:rFonts w:ascii="Arial" w:hAnsi="Arial" w:cs="Arial"/>
          <w:b/>
        </w:rPr>
        <w:t>SPECYFIKACJA WARUNKÓW ZAMÓWIENIA</w:t>
      </w:r>
    </w:p>
    <w:p w:rsidR="002D39AA" w:rsidRDefault="002D39AA" w:rsidP="002D39AA">
      <w:pPr>
        <w:spacing w:after="0" w:line="240" w:lineRule="auto"/>
        <w:jc w:val="center"/>
        <w:rPr>
          <w:rFonts w:ascii="Arial" w:hAnsi="Arial" w:cs="Arial"/>
          <w:b/>
        </w:rPr>
      </w:pPr>
    </w:p>
    <w:p w:rsidR="002D39AA" w:rsidRPr="002D39AA" w:rsidRDefault="002D39AA" w:rsidP="002D39AA">
      <w:pPr>
        <w:spacing w:after="0" w:line="240" w:lineRule="auto"/>
        <w:jc w:val="center"/>
        <w:rPr>
          <w:rFonts w:ascii="Arial" w:hAnsi="Arial" w:cs="Arial"/>
          <w:b/>
        </w:rPr>
      </w:pPr>
    </w:p>
    <w:p w:rsidR="002D39AA" w:rsidRDefault="002D39AA" w:rsidP="002D39AA">
      <w:pPr>
        <w:spacing w:after="0" w:line="240" w:lineRule="auto"/>
        <w:jc w:val="center"/>
        <w:rPr>
          <w:rFonts w:ascii="Arial" w:hAnsi="Arial" w:cs="Arial"/>
          <w:b/>
        </w:rPr>
      </w:pPr>
      <w:r w:rsidRPr="002D39AA">
        <w:rPr>
          <w:rFonts w:ascii="Arial" w:hAnsi="Arial" w:cs="Arial"/>
          <w:b/>
        </w:rPr>
        <w:t xml:space="preserve">ZAMAWIAJĄCY GMINA </w:t>
      </w:r>
      <w:r w:rsidR="007A4B05">
        <w:rPr>
          <w:rFonts w:ascii="Arial" w:hAnsi="Arial" w:cs="Arial"/>
          <w:b/>
        </w:rPr>
        <w:t>DRELÓW</w:t>
      </w:r>
    </w:p>
    <w:p w:rsidR="00E27F37" w:rsidRDefault="00E27F37" w:rsidP="002D39AA">
      <w:pPr>
        <w:spacing w:after="0" w:line="240" w:lineRule="auto"/>
        <w:jc w:val="center"/>
        <w:rPr>
          <w:rFonts w:ascii="Arial" w:hAnsi="Arial" w:cs="Arial"/>
          <w:b/>
        </w:rPr>
      </w:pPr>
    </w:p>
    <w:p w:rsidR="002D39AA" w:rsidRPr="002D39AA" w:rsidRDefault="002D39AA" w:rsidP="002D39AA">
      <w:pPr>
        <w:spacing w:after="0" w:line="240" w:lineRule="auto"/>
        <w:jc w:val="center"/>
        <w:rPr>
          <w:rFonts w:ascii="Arial" w:hAnsi="Arial" w:cs="Arial"/>
          <w:b/>
        </w:rPr>
      </w:pPr>
    </w:p>
    <w:p w:rsidR="002D39AA" w:rsidRPr="002D39AA" w:rsidRDefault="002D39AA" w:rsidP="002D39AA">
      <w:pPr>
        <w:pStyle w:val="Nagwek3"/>
        <w:keepNext w:val="0"/>
        <w:tabs>
          <w:tab w:val="left" w:pos="0"/>
        </w:tabs>
        <w:spacing w:before="0" w:line="240" w:lineRule="auto"/>
        <w:jc w:val="both"/>
        <w:rPr>
          <w:rFonts w:ascii="Arial" w:eastAsia="Calibri" w:hAnsi="Arial" w:cs="Arial"/>
          <w:b/>
          <w:color w:val="000000"/>
          <w:sz w:val="24"/>
          <w:szCs w:val="24"/>
        </w:rPr>
      </w:pPr>
      <w:r w:rsidRPr="002D39AA">
        <w:rPr>
          <w:rFonts w:ascii="Arial" w:eastAsia="Calibri" w:hAnsi="Arial" w:cs="Arial"/>
          <w:color w:val="000000"/>
          <w:sz w:val="24"/>
          <w:szCs w:val="24"/>
        </w:rPr>
        <w:t>zaprasza do złożenia oferty w postępowaniu prowadzonym w trybie podstawowym bez negocjacji, o którym mowa w art. 275 pkt 1 ustawy z dnia 11 września 2019 r. Prawo zamówień publicznych (tekst jedn. Dz. U. z 202</w:t>
      </w:r>
      <w:r w:rsidR="007A4B05">
        <w:rPr>
          <w:rFonts w:ascii="Arial" w:eastAsia="Calibri" w:hAnsi="Arial" w:cs="Arial"/>
          <w:color w:val="000000"/>
          <w:sz w:val="24"/>
          <w:szCs w:val="24"/>
        </w:rPr>
        <w:t>5</w:t>
      </w:r>
      <w:r w:rsidRPr="002D39AA">
        <w:rPr>
          <w:rFonts w:ascii="Arial" w:eastAsia="Calibri" w:hAnsi="Arial" w:cs="Arial"/>
          <w:color w:val="000000"/>
          <w:sz w:val="24"/>
          <w:szCs w:val="24"/>
        </w:rPr>
        <w:t xml:space="preserve"> r., poz. 1</w:t>
      </w:r>
      <w:r w:rsidR="007A4B05">
        <w:rPr>
          <w:rFonts w:ascii="Arial" w:eastAsia="Calibri" w:hAnsi="Arial" w:cs="Arial"/>
          <w:color w:val="000000"/>
          <w:sz w:val="24"/>
          <w:szCs w:val="24"/>
        </w:rPr>
        <w:t>173</w:t>
      </w:r>
      <w:r w:rsidRPr="002D39AA">
        <w:rPr>
          <w:rFonts w:ascii="Arial" w:eastAsia="Calibri" w:hAnsi="Arial" w:cs="Arial"/>
          <w:color w:val="000000"/>
          <w:sz w:val="24"/>
          <w:szCs w:val="24"/>
        </w:rPr>
        <w:t>), zwanej dalej ustawą Pzp, o wartości zamówienia nieprzekraczającej progów unijnych, o których mowa w art. 3 ustawy Pzp, na realizację zamówienia (</w:t>
      </w:r>
      <w:r>
        <w:rPr>
          <w:rFonts w:ascii="Arial" w:eastAsia="Calibri" w:hAnsi="Arial" w:cs="Arial"/>
          <w:color w:val="000000"/>
          <w:sz w:val="24"/>
          <w:szCs w:val="24"/>
        </w:rPr>
        <w:t>dostawa</w:t>
      </w:r>
      <w:r w:rsidRPr="002D39AA">
        <w:rPr>
          <w:rFonts w:ascii="Arial" w:eastAsia="Calibri" w:hAnsi="Arial" w:cs="Arial"/>
          <w:color w:val="000000"/>
          <w:sz w:val="24"/>
          <w:szCs w:val="24"/>
        </w:rPr>
        <w:t>) pn.:</w:t>
      </w:r>
    </w:p>
    <w:p w:rsidR="00D421DF" w:rsidRPr="006B4AF1" w:rsidRDefault="00D421DF" w:rsidP="00D421DF">
      <w:pPr>
        <w:spacing w:after="0" w:line="276" w:lineRule="auto"/>
        <w:rPr>
          <w:rFonts w:ascii="Arial" w:hAnsi="Arial" w:cs="Arial"/>
          <w:sz w:val="22"/>
          <w:szCs w:val="22"/>
        </w:rPr>
      </w:pPr>
    </w:p>
    <w:p w:rsidR="002E2CFD" w:rsidRPr="006B4AF1" w:rsidRDefault="002E2CFD" w:rsidP="00A742C5">
      <w:pPr>
        <w:spacing w:after="0" w:line="276" w:lineRule="auto"/>
        <w:rPr>
          <w:rFonts w:ascii="Arial" w:hAnsi="Arial" w:cs="Arial"/>
          <w:sz w:val="22"/>
          <w:szCs w:val="22"/>
        </w:rPr>
      </w:pPr>
    </w:p>
    <w:p w:rsidR="002E2CFD" w:rsidRPr="00ED116F" w:rsidRDefault="002E2CFD" w:rsidP="00A742C5">
      <w:pPr>
        <w:spacing w:after="0" w:line="276" w:lineRule="auto"/>
        <w:rPr>
          <w:rFonts w:ascii="Arial" w:hAnsi="Arial" w:cs="Arial"/>
          <w:sz w:val="28"/>
          <w:szCs w:val="28"/>
        </w:rPr>
      </w:pPr>
    </w:p>
    <w:p w:rsidR="002D39AA" w:rsidRPr="00ED116F" w:rsidRDefault="00ED116F" w:rsidP="002D39AA">
      <w:pPr>
        <w:spacing w:after="0" w:line="276" w:lineRule="auto"/>
        <w:jc w:val="center"/>
        <w:rPr>
          <w:rFonts w:ascii="Arial" w:hAnsi="Arial" w:cs="Arial"/>
          <w:b/>
          <w:bCs/>
          <w:sz w:val="28"/>
          <w:szCs w:val="28"/>
        </w:rPr>
      </w:pPr>
      <w:r w:rsidRPr="00ED116F">
        <w:rPr>
          <w:rFonts w:ascii="Arial" w:hAnsi="Arial" w:cs="Arial"/>
          <w:b/>
          <w:bCs/>
          <w:sz w:val="28"/>
          <w:szCs w:val="28"/>
        </w:rPr>
        <w:t xml:space="preserve">Dostawa sprzętu komputerowego </w:t>
      </w:r>
      <w:r w:rsidR="00E81E38">
        <w:rPr>
          <w:rFonts w:ascii="Arial" w:hAnsi="Arial" w:cs="Arial"/>
          <w:b/>
          <w:bCs/>
          <w:sz w:val="28"/>
          <w:szCs w:val="28"/>
        </w:rPr>
        <w:t xml:space="preserve">oraz oprogramowania </w:t>
      </w:r>
      <w:r w:rsidRPr="00ED116F">
        <w:rPr>
          <w:rFonts w:ascii="Arial" w:hAnsi="Arial" w:cs="Arial"/>
          <w:b/>
          <w:bCs/>
          <w:sz w:val="28"/>
          <w:szCs w:val="28"/>
        </w:rPr>
        <w:t>d</w:t>
      </w:r>
      <w:r w:rsidR="00017A0E">
        <w:rPr>
          <w:rFonts w:ascii="Arial" w:hAnsi="Arial" w:cs="Arial"/>
          <w:b/>
          <w:bCs/>
          <w:sz w:val="28"/>
          <w:szCs w:val="28"/>
        </w:rPr>
        <w:t>o</w:t>
      </w:r>
      <w:r w:rsidRPr="00ED116F">
        <w:rPr>
          <w:rFonts w:ascii="Arial" w:hAnsi="Arial" w:cs="Arial"/>
          <w:b/>
          <w:bCs/>
          <w:sz w:val="28"/>
          <w:szCs w:val="28"/>
        </w:rPr>
        <w:t xml:space="preserve"> szkół z terenu Gminy </w:t>
      </w:r>
      <w:r w:rsidR="007A4B05">
        <w:rPr>
          <w:rFonts w:ascii="Arial" w:hAnsi="Arial" w:cs="Arial"/>
          <w:b/>
          <w:bCs/>
          <w:sz w:val="28"/>
          <w:szCs w:val="28"/>
        </w:rPr>
        <w:t>Drelów</w:t>
      </w:r>
    </w:p>
    <w:p w:rsidR="002E2CFD" w:rsidRPr="006B4AF1" w:rsidRDefault="002E2CFD" w:rsidP="002D39AA">
      <w:pPr>
        <w:spacing w:after="0" w:line="276" w:lineRule="auto"/>
        <w:jc w:val="center"/>
        <w:rPr>
          <w:rFonts w:ascii="Arial" w:hAnsi="Arial" w:cs="Arial"/>
          <w:sz w:val="22"/>
          <w:szCs w:val="22"/>
        </w:rPr>
      </w:pPr>
    </w:p>
    <w:p w:rsidR="00A742C5" w:rsidRPr="006B4AF1" w:rsidRDefault="00A742C5" w:rsidP="00A742C5">
      <w:pPr>
        <w:spacing w:after="0" w:line="276" w:lineRule="auto"/>
        <w:rPr>
          <w:rFonts w:ascii="Arial" w:hAnsi="Arial" w:cs="Arial"/>
          <w:b/>
          <w:bCs/>
          <w:sz w:val="22"/>
          <w:szCs w:val="22"/>
        </w:rPr>
      </w:pPr>
    </w:p>
    <w:p w:rsidR="002E2CFD" w:rsidRPr="006B4AF1" w:rsidRDefault="002E2CFD" w:rsidP="009D0F55">
      <w:pPr>
        <w:spacing w:after="120" w:line="276" w:lineRule="auto"/>
        <w:rPr>
          <w:rFonts w:ascii="Arial" w:hAnsi="Arial" w:cs="Arial"/>
          <w:b/>
          <w:bCs/>
          <w:sz w:val="22"/>
          <w:szCs w:val="22"/>
        </w:rPr>
      </w:pPr>
      <w:r w:rsidRPr="006B4AF1">
        <w:rPr>
          <w:rFonts w:ascii="Arial" w:hAnsi="Arial" w:cs="Arial"/>
          <w:b/>
          <w:bCs/>
          <w:sz w:val="22"/>
          <w:szCs w:val="22"/>
        </w:rPr>
        <w:t>Rozdział I</w:t>
      </w:r>
      <w:r w:rsidR="00326433" w:rsidRPr="006B4AF1">
        <w:rPr>
          <w:rFonts w:ascii="Arial" w:hAnsi="Arial" w:cs="Arial"/>
          <w:b/>
          <w:bCs/>
          <w:sz w:val="22"/>
          <w:szCs w:val="22"/>
        </w:rPr>
        <w:t xml:space="preserve">: </w:t>
      </w:r>
      <w:r w:rsidR="00326433" w:rsidRPr="006B4AF1">
        <w:rPr>
          <w:rFonts w:ascii="Arial" w:hAnsi="Arial" w:cs="Arial"/>
          <w:b/>
          <w:sz w:val="22"/>
          <w:szCs w:val="22"/>
        </w:rPr>
        <w:t>NAZWA ORAZ ADRES ZAMAWIAJĄCEGO</w:t>
      </w:r>
    </w:p>
    <w:p w:rsidR="00017A0E" w:rsidRPr="00017A0E" w:rsidRDefault="00017A0E" w:rsidP="00017A0E">
      <w:pPr>
        <w:pStyle w:val="Akapitzlist"/>
        <w:tabs>
          <w:tab w:val="left" w:pos="426"/>
        </w:tabs>
        <w:spacing w:line="276" w:lineRule="auto"/>
        <w:ind w:left="426"/>
        <w:jc w:val="both"/>
        <w:rPr>
          <w:rFonts w:ascii="Arial" w:hAnsi="Arial" w:cs="Arial"/>
          <w:bCs/>
          <w:sz w:val="22"/>
          <w:szCs w:val="22"/>
        </w:rPr>
      </w:pPr>
      <w:r w:rsidRPr="00017A0E">
        <w:rPr>
          <w:rFonts w:ascii="Arial" w:hAnsi="Arial" w:cs="Arial"/>
          <w:bCs/>
          <w:sz w:val="22"/>
          <w:szCs w:val="22"/>
        </w:rPr>
        <w:t xml:space="preserve">Gmina </w:t>
      </w:r>
      <w:r w:rsidR="007A4B05">
        <w:rPr>
          <w:rFonts w:ascii="Arial" w:hAnsi="Arial" w:cs="Arial"/>
          <w:bCs/>
          <w:sz w:val="22"/>
          <w:szCs w:val="22"/>
        </w:rPr>
        <w:t>Drelów</w:t>
      </w:r>
      <w:r w:rsidRPr="00017A0E">
        <w:rPr>
          <w:rFonts w:ascii="Arial" w:hAnsi="Arial" w:cs="Arial"/>
          <w:bCs/>
          <w:sz w:val="22"/>
          <w:szCs w:val="22"/>
        </w:rPr>
        <w:t xml:space="preserve"> zwana dalej „Zamawiającym”</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7A4B05">
        <w:rPr>
          <w:rFonts w:ascii="Arial" w:hAnsi="Arial" w:cs="Arial"/>
          <w:bCs/>
          <w:sz w:val="22"/>
          <w:szCs w:val="22"/>
        </w:rPr>
        <w:t>Adres: ul. Szkolna 12, 21-570 Drelów</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7A4B05">
        <w:rPr>
          <w:rFonts w:ascii="Arial" w:hAnsi="Arial" w:cs="Arial"/>
          <w:bCs/>
          <w:sz w:val="22"/>
          <w:szCs w:val="22"/>
        </w:rPr>
        <w:t>NIP: 5372550509</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7A4B05">
        <w:rPr>
          <w:rFonts w:ascii="Arial" w:hAnsi="Arial" w:cs="Arial"/>
          <w:bCs/>
          <w:sz w:val="22"/>
          <w:szCs w:val="22"/>
        </w:rPr>
        <w:t>Telefon: 833723221</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017A0E">
        <w:rPr>
          <w:rFonts w:ascii="Arial" w:hAnsi="Arial" w:cs="Arial"/>
          <w:bCs/>
          <w:sz w:val="22"/>
          <w:szCs w:val="22"/>
        </w:rPr>
        <w:t xml:space="preserve">Poczta elektroniczna [e-mail]: </w:t>
      </w:r>
      <w:r w:rsidRPr="007A4B05">
        <w:rPr>
          <w:rFonts w:ascii="Arial" w:hAnsi="Arial" w:cs="Arial"/>
          <w:bCs/>
          <w:sz w:val="22"/>
          <w:szCs w:val="22"/>
        </w:rPr>
        <w:t>drelow@drelow.pl</w:t>
      </w:r>
      <w:r>
        <w:rPr>
          <w:rFonts w:ascii="Arial" w:hAnsi="Arial" w:cs="Arial"/>
          <w:bCs/>
          <w:sz w:val="22"/>
          <w:szCs w:val="22"/>
        </w:rPr>
        <w:t>.</w:t>
      </w:r>
    </w:p>
    <w:p w:rsidR="00017A0E" w:rsidRPr="00017A0E" w:rsidRDefault="00017A0E" w:rsidP="00017A0E">
      <w:pPr>
        <w:pStyle w:val="Akapitzlist"/>
        <w:tabs>
          <w:tab w:val="left" w:pos="426"/>
        </w:tabs>
        <w:spacing w:after="0" w:line="276" w:lineRule="auto"/>
        <w:ind w:left="426"/>
        <w:jc w:val="both"/>
        <w:rPr>
          <w:rFonts w:ascii="Arial" w:hAnsi="Arial" w:cs="Arial"/>
          <w:bCs/>
          <w:sz w:val="22"/>
          <w:szCs w:val="22"/>
        </w:rPr>
      </w:pPr>
      <w:r w:rsidRPr="00017A0E">
        <w:rPr>
          <w:rFonts w:ascii="Arial" w:hAnsi="Arial" w:cs="Arial"/>
          <w:bCs/>
          <w:sz w:val="22"/>
          <w:szCs w:val="22"/>
        </w:rPr>
        <w:t>Strona internetowa Zamawiającego [URL]:</w:t>
      </w:r>
      <w:r w:rsidR="00871FAD">
        <w:rPr>
          <w:rFonts w:ascii="Arial" w:hAnsi="Arial" w:cs="Arial"/>
          <w:bCs/>
          <w:sz w:val="22"/>
          <w:szCs w:val="22"/>
        </w:rPr>
        <w:t xml:space="preserve"> drelow.pl</w:t>
      </w:r>
    </w:p>
    <w:p w:rsidR="00017A0E" w:rsidRDefault="00017A0E" w:rsidP="00017A0E">
      <w:pPr>
        <w:pStyle w:val="Akapitzlist"/>
        <w:tabs>
          <w:tab w:val="left" w:pos="426"/>
        </w:tabs>
        <w:spacing w:line="276" w:lineRule="auto"/>
        <w:ind w:left="426"/>
        <w:jc w:val="both"/>
        <w:rPr>
          <w:rFonts w:ascii="Arial" w:hAnsi="Arial" w:cs="Arial"/>
          <w:bCs/>
          <w:sz w:val="22"/>
          <w:szCs w:val="22"/>
        </w:rPr>
      </w:pPr>
    </w:p>
    <w:p w:rsidR="000F50D2" w:rsidRDefault="00017A0E" w:rsidP="00017A0E">
      <w:pPr>
        <w:pStyle w:val="Akapitzlist"/>
        <w:tabs>
          <w:tab w:val="left" w:pos="426"/>
        </w:tabs>
        <w:spacing w:line="276" w:lineRule="auto"/>
        <w:ind w:left="426"/>
        <w:jc w:val="both"/>
        <w:rPr>
          <w:rFonts w:ascii="Arial" w:hAnsi="Arial" w:cs="Arial"/>
          <w:b/>
          <w:sz w:val="22"/>
          <w:szCs w:val="22"/>
        </w:rPr>
      </w:pPr>
      <w:r w:rsidRPr="00017A0E">
        <w:rPr>
          <w:rFonts w:ascii="Arial" w:hAnsi="Arial" w:cs="Arial"/>
          <w:b/>
          <w:sz w:val="22"/>
          <w:szCs w:val="22"/>
        </w:rPr>
        <w:t>Adres strony internetowej prowadzonego postępowania:</w:t>
      </w:r>
      <w:r w:rsidR="00871FAD">
        <w:rPr>
          <w:rFonts w:ascii="Arial" w:hAnsi="Arial" w:cs="Arial"/>
          <w:b/>
          <w:sz w:val="22"/>
          <w:szCs w:val="22"/>
        </w:rPr>
        <w:t xml:space="preserve"> przetargi.drelow.pl</w:t>
      </w:r>
    </w:p>
    <w:p w:rsidR="00017A0E" w:rsidRPr="00017A0E" w:rsidRDefault="00017A0E" w:rsidP="00017A0E">
      <w:pPr>
        <w:pStyle w:val="Akapitzlist"/>
        <w:tabs>
          <w:tab w:val="left" w:pos="426"/>
        </w:tabs>
        <w:spacing w:line="276" w:lineRule="auto"/>
        <w:ind w:left="426"/>
        <w:jc w:val="both"/>
        <w:rPr>
          <w:rFonts w:ascii="Arial" w:hAnsi="Arial" w:cs="Arial"/>
          <w:bCs/>
          <w:sz w:val="22"/>
          <w:szCs w:val="22"/>
        </w:rPr>
      </w:pPr>
      <w:r w:rsidRPr="00017A0E">
        <w:rPr>
          <w:rFonts w:ascii="Arial" w:hAnsi="Arial" w:cs="Arial"/>
          <w:bCs/>
          <w:sz w:val="22"/>
          <w:szCs w:val="22"/>
        </w:rPr>
        <w:t>Na tej stronie udostępniane będą zmiany i wyjaśnienia treści SWZ oraz inne dokumenty</w:t>
      </w:r>
    </w:p>
    <w:p w:rsidR="00017A0E" w:rsidRPr="00017A0E" w:rsidRDefault="00017A0E" w:rsidP="00017A0E">
      <w:pPr>
        <w:pStyle w:val="Akapitzlist"/>
        <w:tabs>
          <w:tab w:val="left" w:pos="426"/>
        </w:tabs>
        <w:spacing w:line="276" w:lineRule="auto"/>
        <w:ind w:left="426"/>
        <w:jc w:val="both"/>
        <w:rPr>
          <w:rFonts w:ascii="Arial" w:hAnsi="Arial" w:cs="Arial"/>
          <w:bCs/>
          <w:sz w:val="22"/>
          <w:szCs w:val="22"/>
        </w:rPr>
      </w:pPr>
      <w:r w:rsidRPr="00017A0E">
        <w:rPr>
          <w:rFonts w:ascii="Arial" w:hAnsi="Arial" w:cs="Arial"/>
          <w:bCs/>
          <w:sz w:val="22"/>
          <w:szCs w:val="22"/>
        </w:rPr>
        <w:t xml:space="preserve">zamówienia bezpośrednio związanie z postępowaniem </w:t>
      </w:r>
      <w:r>
        <w:rPr>
          <w:rFonts w:ascii="Arial" w:hAnsi="Arial" w:cs="Arial"/>
          <w:bCs/>
          <w:sz w:val="22"/>
          <w:szCs w:val="22"/>
        </w:rPr>
        <w:t>o</w:t>
      </w:r>
      <w:r w:rsidRPr="00017A0E">
        <w:rPr>
          <w:rFonts w:ascii="Arial" w:hAnsi="Arial" w:cs="Arial"/>
          <w:bCs/>
          <w:sz w:val="22"/>
          <w:szCs w:val="22"/>
        </w:rPr>
        <w:t xml:space="preserve"> udzielenie zamówienia</w:t>
      </w:r>
    </w:p>
    <w:p w:rsidR="002D39AA" w:rsidRPr="006B4AF1" w:rsidRDefault="002D39AA" w:rsidP="002D39AA">
      <w:pPr>
        <w:pStyle w:val="Akapitzlist"/>
        <w:tabs>
          <w:tab w:val="left" w:pos="426"/>
        </w:tabs>
        <w:spacing w:after="0" w:line="276" w:lineRule="auto"/>
        <w:ind w:left="426"/>
        <w:jc w:val="both"/>
        <w:rPr>
          <w:rFonts w:ascii="Arial" w:hAnsi="Arial" w:cs="Arial"/>
          <w:bCs/>
          <w:sz w:val="22"/>
          <w:szCs w:val="22"/>
        </w:rPr>
      </w:pPr>
    </w:p>
    <w:p w:rsidR="008174F4" w:rsidRPr="002D39AA" w:rsidRDefault="008174F4" w:rsidP="002D39AA">
      <w:pPr>
        <w:tabs>
          <w:tab w:val="left" w:pos="426"/>
        </w:tabs>
        <w:spacing w:after="0" w:line="276" w:lineRule="auto"/>
        <w:jc w:val="both"/>
        <w:rPr>
          <w:rFonts w:ascii="Arial" w:hAnsi="Arial" w:cs="Arial"/>
          <w:bCs/>
          <w:sz w:val="22"/>
          <w:szCs w:val="22"/>
        </w:rPr>
      </w:pPr>
    </w:p>
    <w:p w:rsidR="00063BC2" w:rsidRPr="006B4AF1" w:rsidRDefault="00063BC2" w:rsidP="009D0F55">
      <w:pPr>
        <w:spacing w:before="120" w:after="120" w:line="276" w:lineRule="auto"/>
        <w:rPr>
          <w:rFonts w:ascii="Arial" w:hAnsi="Arial" w:cs="Arial"/>
          <w:sz w:val="22"/>
          <w:szCs w:val="22"/>
        </w:rPr>
      </w:pPr>
      <w:r w:rsidRPr="006B4AF1">
        <w:rPr>
          <w:rFonts w:ascii="Arial" w:hAnsi="Arial" w:cs="Arial"/>
          <w:b/>
          <w:sz w:val="22"/>
          <w:szCs w:val="22"/>
        </w:rPr>
        <w:t>ROZDZIAŁ II: TRYB UDZIELENIA ZAMÓWIENIA</w:t>
      </w:r>
    </w:p>
    <w:p w:rsidR="00063BC2" w:rsidRPr="006B4AF1" w:rsidRDefault="00063BC2"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Niniejsze postępowanie prowadzone jest w trybie podstawowym, na podstawie art. 275 pkt 1 Pzp oraz niniejszej Specyfikacji Warunków Zamówienia, zwan</w:t>
      </w:r>
      <w:r w:rsidR="005D5C7F" w:rsidRPr="006B4AF1">
        <w:rPr>
          <w:rFonts w:ascii="Arial" w:hAnsi="Arial" w:cs="Arial"/>
          <w:sz w:val="22"/>
          <w:szCs w:val="22"/>
        </w:rPr>
        <w:t>ej</w:t>
      </w:r>
      <w:r w:rsidRPr="006B4AF1">
        <w:rPr>
          <w:rFonts w:ascii="Arial" w:hAnsi="Arial" w:cs="Arial"/>
          <w:sz w:val="22"/>
          <w:szCs w:val="22"/>
        </w:rPr>
        <w:t xml:space="preserve"> dalej „SWZ”, w którym</w:t>
      </w:r>
      <w:r w:rsidR="00730E13" w:rsidRPr="006B4AF1">
        <w:rPr>
          <w:rFonts w:ascii="Arial" w:hAnsi="Arial" w:cs="Arial"/>
          <w:sz w:val="22"/>
          <w:szCs w:val="22"/>
        </w:rPr>
        <w:br/>
      </w:r>
      <w:r w:rsidRPr="006B4AF1">
        <w:rPr>
          <w:rFonts w:ascii="Arial" w:hAnsi="Arial" w:cs="Arial"/>
          <w:sz w:val="22"/>
          <w:szCs w:val="22"/>
        </w:rPr>
        <w:t>w odpowiedzi na ogłoszenie o zamówieniu oferty mogą składać wszyscy zainteresowani Wykonawcy, a następnie Zamawiający wybiera najkorzystniejszą ofertę bez przeprowadzenia negocjacji.</w:t>
      </w:r>
    </w:p>
    <w:p w:rsidR="00EC0F3D" w:rsidRDefault="00063BC2"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Szacunkowa wartość przedmiotowego zamówienia nie przekracza progów unijnych o jakich mowa w art. 3 ust. 1 ustawy PZP.</w:t>
      </w:r>
    </w:p>
    <w:p w:rsidR="00B721C8" w:rsidRPr="00EC0F3D" w:rsidRDefault="008A083D"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EC0F3D">
        <w:rPr>
          <w:rFonts w:ascii="Arial" w:hAnsi="Arial" w:cs="Arial"/>
          <w:sz w:val="22"/>
          <w:szCs w:val="22"/>
        </w:rPr>
        <w:t>Nazwa postępowania:</w:t>
      </w:r>
      <w:r w:rsidR="00EC0F3D" w:rsidRPr="00EC0F3D">
        <w:rPr>
          <w:rFonts w:ascii="Arial" w:hAnsi="Arial" w:cs="Arial"/>
          <w:sz w:val="22"/>
          <w:szCs w:val="22"/>
        </w:rPr>
        <w:t xml:space="preserve">Dostawa </w:t>
      </w:r>
      <w:r w:rsidR="00017A0E">
        <w:rPr>
          <w:rFonts w:ascii="Arial" w:hAnsi="Arial" w:cs="Arial"/>
          <w:sz w:val="22"/>
          <w:szCs w:val="22"/>
        </w:rPr>
        <w:t xml:space="preserve">sprzętu komputerowego do szkół z terenu Gminy </w:t>
      </w:r>
      <w:r w:rsidR="001171DD">
        <w:rPr>
          <w:rFonts w:ascii="Arial" w:hAnsi="Arial" w:cs="Arial"/>
          <w:sz w:val="22"/>
          <w:szCs w:val="22"/>
        </w:rPr>
        <w:t>Drelów</w:t>
      </w:r>
      <w:r w:rsidR="008F19A8">
        <w:rPr>
          <w:rFonts w:ascii="Arial" w:hAnsi="Arial" w:cs="Arial"/>
          <w:sz w:val="22"/>
          <w:szCs w:val="22"/>
        </w:rPr>
        <w:t>.</w:t>
      </w:r>
    </w:p>
    <w:p w:rsidR="008A083D" w:rsidRPr="006B4AF1" w:rsidRDefault="0046471E"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Nr postępowania</w:t>
      </w:r>
      <w:r w:rsidR="008A083D" w:rsidRPr="006B4AF1">
        <w:rPr>
          <w:rFonts w:ascii="Arial" w:hAnsi="Arial" w:cs="Arial"/>
          <w:sz w:val="22"/>
          <w:szCs w:val="22"/>
        </w:rPr>
        <w:t>:</w:t>
      </w:r>
      <w:r w:rsidR="00871FAD">
        <w:rPr>
          <w:rFonts w:ascii="Arial" w:hAnsi="Arial" w:cs="Arial"/>
          <w:sz w:val="22"/>
          <w:szCs w:val="22"/>
        </w:rPr>
        <w:t xml:space="preserve"> </w:t>
      </w:r>
      <w:r w:rsidR="00871FAD" w:rsidRPr="00871FAD">
        <w:rPr>
          <w:rFonts w:ascii="Arial" w:hAnsi="Arial" w:cs="Arial"/>
          <w:b/>
          <w:sz w:val="22"/>
          <w:szCs w:val="22"/>
        </w:rPr>
        <w:t>ZP.271.5.2026.RK</w:t>
      </w:r>
    </w:p>
    <w:p w:rsidR="008356E2" w:rsidRPr="000562F1" w:rsidRDefault="008A083D"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 xml:space="preserve">Finansowanie zamówienia: </w:t>
      </w:r>
      <w:r w:rsidR="000562F1">
        <w:rPr>
          <w:rFonts w:ascii="Arial" w:hAnsi="Arial" w:cs="Arial"/>
          <w:sz w:val="22"/>
          <w:szCs w:val="22"/>
        </w:rPr>
        <w:t xml:space="preserve">W ramach projektu pn. </w:t>
      </w:r>
      <w:r w:rsidR="007A4B05" w:rsidRPr="007A4B05">
        <w:rPr>
          <w:rFonts w:ascii="Arial" w:hAnsi="Arial" w:cs="Arial"/>
          <w:sz w:val="22"/>
          <w:szCs w:val="22"/>
        </w:rPr>
        <w:t>„Dostępne Szkoły - realizacja programów rozwojowych szkół na terenie gminy Drelów” dofinansowanego w ramach Działania 10.3 Kształcenie ogólne Priorytetu X Lepsza edukacja Programu Fundusze Europejskie dla Lubelskiego 2021-2027, umowa nr 121/FELU.10.03-IZ.00-0098/23-00</w:t>
      </w:r>
    </w:p>
    <w:p w:rsidR="00F9672E" w:rsidRPr="006B4AF1" w:rsidRDefault="00F9672E" w:rsidP="00803ADE">
      <w:pPr>
        <w:spacing w:after="60" w:line="276" w:lineRule="auto"/>
        <w:jc w:val="both"/>
        <w:rPr>
          <w:rFonts w:ascii="Arial" w:hAnsi="Arial" w:cs="Arial"/>
          <w:b/>
          <w:sz w:val="22"/>
          <w:szCs w:val="22"/>
        </w:rPr>
      </w:pPr>
    </w:p>
    <w:p w:rsidR="00063BC2" w:rsidRPr="006B4AF1" w:rsidRDefault="00063BC2" w:rsidP="009D0F55">
      <w:pPr>
        <w:spacing w:after="120" w:line="276" w:lineRule="auto"/>
        <w:jc w:val="both"/>
        <w:rPr>
          <w:rFonts w:ascii="Arial" w:hAnsi="Arial" w:cs="Arial"/>
          <w:b/>
          <w:sz w:val="22"/>
          <w:szCs w:val="22"/>
        </w:rPr>
      </w:pPr>
      <w:r w:rsidRPr="006B4AF1">
        <w:rPr>
          <w:rFonts w:ascii="Arial" w:hAnsi="Arial" w:cs="Arial"/>
          <w:b/>
          <w:sz w:val="22"/>
          <w:szCs w:val="22"/>
        </w:rPr>
        <w:t xml:space="preserve">ROZDZIAŁ III: </w:t>
      </w:r>
      <w:r w:rsidRPr="006B4AF1">
        <w:rPr>
          <w:rFonts w:ascii="Arial" w:eastAsia="Times New Roman" w:hAnsi="Arial" w:cs="Arial"/>
          <w:b/>
          <w:sz w:val="22"/>
          <w:szCs w:val="22"/>
        </w:rPr>
        <w:t>OPIS PRZEDMIOTU ZAMÓWIENIA</w:t>
      </w:r>
    </w:p>
    <w:p w:rsidR="000562F1" w:rsidRPr="000562F1" w:rsidRDefault="00F10BE8"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6B4AF1">
        <w:rPr>
          <w:rFonts w:ascii="Arial" w:hAnsi="Arial" w:cs="Arial"/>
          <w:sz w:val="22"/>
          <w:szCs w:val="22"/>
        </w:rPr>
        <w:t xml:space="preserve">Przedmiotem zamówienia jest </w:t>
      </w:r>
      <w:r w:rsidR="005C027C">
        <w:rPr>
          <w:rFonts w:ascii="Arial" w:hAnsi="Arial" w:cs="Arial"/>
          <w:sz w:val="22"/>
          <w:szCs w:val="22"/>
        </w:rPr>
        <w:t>d</w:t>
      </w:r>
      <w:r w:rsidR="00D421DF" w:rsidRPr="006B4AF1">
        <w:rPr>
          <w:rFonts w:ascii="Arial" w:hAnsi="Arial" w:cs="Arial"/>
          <w:sz w:val="22"/>
          <w:szCs w:val="22"/>
        </w:rPr>
        <w:t>ostawa</w:t>
      </w:r>
      <w:r w:rsidR="000562F1" w:rsidRPr="000562F1">
        <w:rPr>
          <w:rFonts w:ascii="Arial" w:hAnsi="Arial" w:cs="Arial"/>
          <w:bCs/>
          <w:sz w:val="22"/>
          <w:szCs w:val="22"/>
        </w:rPr>
        <w:t xml:space="preserve">sprzętu komputerowego </w:t>
      </w:r>
      <w:r w:rsidR="00DA48DE">
        <w:rPr>
          <w:rFonts w:ascii="Arial" w:hAnsi="Arial" w:cs="Arial"/>
          <w:bCs/>
          <w:sz w:val="22"/>
          <w:szCs w:val="22"/>
        </w:rPr>
        <w:t xml:space="preserve">oraz oprogramowania </w:t>
      </w:r>
      <w:r w:rsidR="000562F1" w:rsidRPr="000562F1">
        <w:rPr>
          <w:rFonts w:ascii="Arial" w:hAnsi="Arial" w:cs="Arial"/>
          <w:bCs/>
          <w:sz w:val="22"/>
          <w:szCs w:val="22"/>
        </w:rPr>
        <w:t xml:space="preserve">do szkół z terenu Gminy </w:t>
      </w:r>
      <w:r w:rsidR="007A4B05">
        <w:rPr>
          <w:rFonts w:ascii="Arial" w:hAnsi="Arial" w:cs="Arial"/>
          <w:bCs/>
          <w:sz w:val="22"/>
          <w:szCs w:val="22"/>
        </w:rPr>
        <w:t>Drelów</w:t>
      </w:r>
      <w:r w:rsidR="000562F1" w:rsidRPr="000562F1">
        <w:rPr>
          <w:rFonts w:ascii="Arial" w:hAnsi="Arial" w:cs="Arial"/>
          <w:bCs/>
          <w:sz w:val="22"/>
          <w:szCs w:val="22"/>
        </w:rPr>
        <w:t>w celu doposażenia placówek oświatowych w nowoczesne środki dydaktyczne wspierające proces nauczania.</w:t>
      </w:r>
    </w:p>
    <w:p w:rsidR="000562F1"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Zakres zamówienia obejmuje w szczególności:</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dostawę, transport i wniesienie sprzętu komputerowego do wskazanych szkół,</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instalację, konfigurację oraz uruchomienie dostarczonego sprzętu,</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przeszkolenie wskazanych pracowników w zakresie podstawowej obsługi urządzeń (jeżeli dotyczy),</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udzielenie gwarancji oraz zapewnienie serwisu gwarancyjnego.</w:t>
      </w:r>
    </w:p>
    <w:p w:rsidR="000562F1"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W skład dostawy wchodz</w:t>
      </w:r>
      <w:r>
        <w:rPr>
          <w:rFonts w:ascii="Arial" w:hAnsi="Arial" w:cs="Arial"/>
          <w:bCs/>
          <w:sz w:val="22"/>
          <w:szCs w:val="22"/>
        </w:rPr>
        <w:t>ą</w:t>
      </w:r>
      <w:r w:rsidRPr="000562F1">
        <w:rPr>
          <w:rFonts w:ascii="Arial" w:hAnsi="Arial" w:cs="Arial"/>
          <w:bCs/>
          <w:sz w:val="22"/>
          <w:szCs w:val="22"/>
        </w:rPr>
        <w:t xml:space="preserve"> m.in.:</w:t>
      </w:r>
    </w:p>
    <w:p w:rsidR="000562F1" w:rsidRP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laptopy,</w:t>
      </w:r>
    </w:p>
    <w:p w:rsidR="000562F1" w:rsidRP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monitory,</w:t>
      </w:r>
    </w:p>
    <w:p w:rsidR="000562F1" w:rsidRP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tablety,</w:t>
      </w:r>
    </w:p>
    <w:p w:rsidR="000562F1" w:rsidRP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drukarki,</w:t>
      </w:r>
    </w:p>
    <w:p w:rsid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niezbędne akcesoria i okablowanie.</w:t>
      </w:r>
    </w:p>
    <w:p w:rsidR="002811B7" w:rsidRPr="000562F1" w:rsidRDefault="002811B7" w:rsidP="00DA48DE">
      <w:pPr>
        <w:pStyle w:val="Akapitzlist"/>
        <w:numPr>
          <w:ilvl w:val="0"/>
          <w:numId w:val="37"/>
        </w:numPr>
        <w:tabs>
          <w:tab w:val="left" w:pos="426"/>
        </w:tabs>
        <w:spacing w:after="0" w:line="276" w:lineRule="auto"/>
        <w:jc w:val="both"/>
        <w:rPr>
          <w:rFonts w:ascii="Arial" w:hAnsi="Arial" w:cs="Arial"/>
          <w:bCs/>
          <w:sz w:val="22"/>
          <w:szCs w:val="22"/>
        </w:rPr>
      </w:pPr>
      <w:r>
        <w:rPr>
          <w:rFonts w:ascii="Arial" w:hAnsi="Arial" w:cs="Arial"/>
          <w:bCs/>
          <w:sz w:val="22"/>
          <w:szCs w:val="22"/>
        </w:rPr>
        <w:t>oprogramowanie edukacyjne</w:t>
      </w:r>
    </w:p>
    <w:p w:rsidR="002811B7" w:rsidRDefault="002811B7" w:rsidP="002811B7">
      <w:pPr>
        <w:pStyle w:val="Akapitzlist"/>
        <w:tabs>
          <w:tab w:val="left" w:pos="426"/>
        </w:tabs>
        <w:spacing w:after="0" w:line="276" w:lineRule="auto"/>
        <w:ind w:left="426"/>
        <w:jc w:val="both"/>
        <w:rPr>
          <w:rFonts w:ascii="Arial" w:hAnsi="Arial" w:cs="Arial"/>
          <w:bCs/>
          <w:sz w:val="22"/>
          <w:szCs w:val="22"/>
        </w:rPr>
      </w:pPr>
    </w:p>
    <w:p w:rsidR="002811B7" w:rsidRPr="002811B7" w:rsidRDefault="002811B7" w:rsidP="00DA48DE">
      <w:pPr>
        <w:pStyle w:val="Akapitzlist"/>
        <w:numPr>
          <w:ilvl w:val="0"/>
          <w:numId w:val="33"/>
        </w:numPr>
        <w:tabs>
          <w:tab w:val="left" w:pos="426"/>
        </w:tabs>
        <w:ind w:left="426"/>
        <w:rPr>
          <w:rFonts w:ascii="Arial" w:hAnsi="Arial" w:cs="Arial"/>
          <w:bCs/>
          <w:sz w:val="22"/>
          <w:szCs w:val="22"/>
        </w:rPr>
      </w:pPr>
      <w:r w:rsidRPr="002811B7">
        <w:rPr>
          <w:rFonts w:ascii="Arial" w:hAnsi="Arial" w:cs="Arial"/>
          <w:bCs/>
          <w:sz w:val="22"/>
          <w:szCs w:val="22"/>
        </w:rPr>
        <w:t xml:space="preserve">Przedmiot zamówienia podzielony jest na </w:t>
      </w:r>
      <w:r w:rsidR="007A4B05">
        <w:rPr>
          <w:rFonts w:ascii="Arial" w:hAnsi="Arial" w:cs="Arial"/>
          <w:bCs/>
          <w:sz w:val="22"/>
          <w:szCs w:val="22"/>
        </w:rPr>
        <w:t>3</w:t>
      </w:r>
      <w:r w:rsidRPr="002811B7">
        <w:rPr>
          <w:rFonts w:ascii="Arial" w:hAnsi="Arial" w:cs="Arial"/>
          <w:bCs/>
          <w:sz w:val="22"/>
          <w:szCs w:val="22"/>
        </w:rPr>
        <w:t xml:space="preserve"> części, tj.:</w:t>
      </w:r>
    </w:p>
    <w:p w:rsidR="007A4B05" w:rsidRPr="007A4B05" w:rsidRDefault="007A4B05" w:rsidP="007A4B05">
      <w:pPr>
        <w:pStyle w:val="Akapitzlist"/>
        <w:numPr>
          <w:ilvl w:val="0"/>
          <w:numId w:val="42"/>
        </w:numPr>
        <w:tabs>
          <w:tab w:val="left" w:pos="426"/>
        </w:tabs>
        <w:rPr>
          <w:rFonts w:ascii="Arial" w:hAnsi="Arial" w:cs="Arial"/>
          <w:bCs/>
          <w:sz w:val="22"/>
          <w:szCs w:val="22"/>
        </w:rPr>
      </w:pPr>
      <w:r w:rsidRPr="007A4B05">
        <w:rPr>
          <w:rFonts w:ascii="Arial" w:hAnsi="Arial" w:cs="Arial"/>
          <w:bCs/>
          <w:sz w:val="22"/>
          <w:szCs w:val="22"/>
        </w:rPr>
        <w:t>część 1: dostawa sprzętu komputerowego, elektronicznego i urządzeń drukujących;</w:t>
      </w:r>
    </w:p>
    <w:p w:rsidR="007A4B05" w:rsidRPr="007A4B05" w:rsidRDefault="007A4B05" w:rsidP="007A4B05">
      <w:pPr>
        <w:pStyle w:val="Akapitzlist"/>
        <w:numPr>
          <w:ilvl w:val="0"/>
          <w:numId w:val="42"/>
        </w:numPr>
        <w:tabs>
          <w:tab w:val="left" w:pos="426"/>
        </w:tabs>
        <w:rPr>
          <w:rFonts w:ascii="Arial" w:hAnsi="Arial" w:cs="Arial"/>
          <w:bCs/>
          <w:sz w:val="22"/>
          <w:szCs w:val="22"/>
        </w:rPr>
      </w:pPr>
      <w:r w:rsidRPr="007A4B05">
        <w:rPr>
          <w:rFonts w:ascii="Arial" w:hAnsi="Arial" w:cs="Arial"/>
          <w:bCs/>
          <w:sz w:val="22"/>
          <w:szCs w:val="22"/>
        </w:rPr>
        <w:t>część 2: dostawa sprzętu multimedialnego;</w:t>
      </w:r>
    </w:p>
    <w:p w:rsidR="007A4B05" w:rsidRPr="007A4B05" w:rsidRDefault="007A4B05" w:rsidP="007A4B05">
      <w:pPr>
        <w:pStyle w:val="Akapitzlist"/>
        <w:numPr>
          <w:ilvl w:val="0"/>
          <w:numId w:val="42"/>
        </w:numPr>
        <w:tabs>
          <w:tab w:val="left" w:pos="426"/>
        </w:tabs>
        <w:rPr>
          <w:rFonts w:ascii="Arial" w:hAnsi="Arial" w:cs="Arial"/>
          <w:bCs/>
          <w:sz w:val="22"/>
          <w:szCs w:val="22"/>
        </w:rPr>
      </w:pPr>
      <w:r w:rsidRPr="007A4B05">
        <w:rPr>
          <w:rFonts w:ascii="Arial" w:hAnsi="Arial" w:cs="Arial"/>
          <w:bCs/>
          <w:sz w:val="22"/>
          <w:szCs w:val="22"/>
        </w:rPr>
        <w:t>część 3: dostawa oprogramowania edukacyjnego.</w:t>
      </w:r>
    </w:p>
    <w:p w:rsidR="007A4B05" w:rsidRPr="002811B7" w:rsidRDefault="007A4B05" w:rsidP="002811B7">
      <w:pPr>
        <w:pStyle w:val="Akapitzlist"/>
        <w:tabs>
          <w:tab w:val="left" w:pos="426"/>
        </w:tabs>
        <w:ind w:left="426"/>
        <w:rPr>
          <w:rFonts w:ascii="Arial" w:hAnsi="Arial" w:cs="Arial"/>
          <w:bCs/>
          <w:sz w:val="22"/>
          <w:szCs w:val="22"/>
        </w:rPr>
      </w:pPr>
    </w:p>
    <w:p w:rsidR="002811B7" w:rsidRPr="002811B7" w:rsidRDefault="002811B7" w:rsidP="00DA48DE">
      <w:pPr>
        <w:pStyle w:val="Akapitzlist"/>
        <w:numPr>
          <w:ilvl w:val="0"/>
          <w:numId w:val="33"/>
        </w:numPr>
        <w:tabs>
          <w:tab w:val="left" w:pos="426"/>
        </w:tabs>
        <w:ind w:left="426"/>
        <w:rPr>
          <w:rFonts w:ascii="Arial" w:hAnsi="Arial" w:cs="Arial"/>
          <w:bCs/>
          <w:sz w:val="22"/>
          <w:szCs w:val="22"/>
        </w:rPr>
      </w:pPr>
      <w:r w:rsidRPr="002811B7">
        <w:rPr>
          <w:rFonts w:ascii="Arial" w:hAnsi="Arial" w:cs="Arial"/>
          <w:bCs/>
          <w:sz w:val="22"/>
          <w:szCs w:val="22"/>
        </w:rPr>
        <w:t>Wykonawca może złożyć ofertę na jedną lub wszystkie części zamówienia.</w:t>
      </w:r>
    </w:p>
    <w:p w:rsidR="000562F1"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Sprzęt musi być fabrycznie nowy, wolny od wad, dopuszczony do obrotu na terenie Unii Europejskiej, spełniający wymagania bezpieczeństwa i normy jakościowe.</w:t>
      </w:r>
    </w:p>
    <w:p w:rsid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6B4AF1">
        <w:rPr>
          <w:rFonts w:ascii="Arial" w:hAnsi="Arial" w:cs="Arial"/>
          <w:sz w:val="22"/>
          <w:szCs w:val="22"/>
        </w:rPr>
        <w:t xml:space="preserve">Opis przedmiotu zamówienia znajduje się w </w:t>
      </w:r>
      <w:r w:rsidRPr="005E1945">
        <w:rPr>
          <w:rFonts w:ascii="Arial" w:hAnsi="Arial" w:cs="Arial"/>
          <w:b/>
          <w:bCs/>
          <w:sz w:val="22"/>
          <w:szCs w:val="22"/>
        </w:rPr>
        <w:t>załączniku nr 5</w:t>
      </w:r>
      <w:r w:rsidR="002811B7">
        <w:rPr>
          <w:rFonts w:ascii="Arial" w:hAnsi="Arial" w:cs="Arial"/>
          <w:b/>
          <w:bCs/>
          <w:sz w:val="22"/>
          <w:szCs w:val="22"/>
        </w:rPr>
        <w:t xml:space="preserve">a </w:t>
      </w:r>
      <w:r w:rsidR="007A4B05">
        <w:rPr>
          <w:rFonts w:ascii="Arial" w:hAnsi="Arial" w:cs="Arial"/>
          <w:b/>
          <w:bCs/>
          <w:sz w:val="22"/>
          <w:szCs w:val="22"/>
        </w:rPr>
        <w:t>–</w:t>
      </w:r>
      <w:r w:rsidR="002811B7">
        <w:rPr>
          <w:rFonts w:ascii="Arial" w:hAnsi="Arial" w:cs="Arial"/>
          <w:b/>
          <w:bCs/>
          <w:sz w:val="22"/>
          <w:szCs w:val="22"/>
        </w:rPr>
        <w:t xml:space="preserve"> 5</w:t>
      </w:r>
      <w:r w:rsidR="007A4B05">
        <w:rPr>
          <w:rFonts w:ascii="Arial" w:hAnsi="Arial" w:cs="Arial"/>
          <w:b/>
          <w:bCs/>
          <w:sz w:val="22"/>
          <w:szCs w:val="22"/>
        </w:rPr>
        <w:t>c</w:t>
      </w:r>
      <w:r w:rsidRPr="005E1945">
        <w:rPr>
          <w:rFonts w:ascii="Arial" w:hAnsi="Arial" w:cs="Arial"/>
          <w:b/>
          <w:bCs/>
          <w:sz w:val="22"/>
          <w:szCs w:val="22"/>
        </w:rPr>
        <w:t xml:space="preserve"> do SWZ</w:t>
      </w:r>
    </w:p>
    <w:p w:rsidR="00B721C8"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Zamawiający dopuszcza możliwość zaoferowania równoważnych rozwiązań sprzętowych, pod warunkiem zachowania parametrów technicznych nie gorszych niż określone w szczegółowym opisie przedmiotu zamówienia.</w:t>
      </w:r>
      <w:r w:rsidR="00276C27">
        <w:rPr>
          <w:rFonts w:ascii="Arial" w:hAnsi="Arial" w:cs="Arial"/>
          <w:bCs/>
          <w:sz w:val="22"/>
          <w:szCs w:val="22"/>
        </w:rPr>
        <w:t xml:space="preserve"> </w:t>
      </w:r>
      <w:r w:rsidR="008A083D" w:rsidRPr="000562F1">
        <w:rPr>
          <w:rFonts w:ascii="Arial" w:hAnsi="Arial" w:cs="Arial"/>
          <w:sz w:val="22"/>
          <w:szCs w:val="22"/>
        </w:rPr>
        <w:t>W przypadku gdy z załączonej dokumentacji wynika, iż Zamawiający opisał przedmiot zamówienia ze wskazaniem konkretnych znaków towarowych, patentów lub pochodzenia, źródła lub szczególnego procesu, który charakteryzuje produkty lub usługi dostarczane przez konkretnego Wykonawcę, to należy je traktować jako przykładowe i Zamawiający dopuszcza zastosowanie przez Wykonawcę rozwiązań równoważnych. Kryterium równoważności stosowanym w celu oceny równoważności zaoferowanych rozwiązań jest spełnienie przez zaoferowane rozwiązania, co najmniej takich samych lub lepszych parametrów technicznych i funkcjonalnych, nie obniżających określonych standardów, niż te które wynikają z opisu przedmiotu zamówienia. Wykonawca oferujący rozwiązania równoważne obowiązany jest udowodnić na etapie składania oferty, że oferowane rozwiązanie posiada parametry i cechy, o których mowa w zdaniu poprzednim.</w:t>
      </w:r>
    </w:p>
    <w:p w:rsidR="009A336D" w:rsidRPr="006B4AF1" w:rsidRDefault="009A336D" w:rsidP="00DA48DE">
      <w:pPr>
        <w:pStyle w:val="Akapitzlist"/>
        <w:numPr>
          <w:ilvl w:val="0"/>
          <w:numId w:val="33"/>
        </w:numPr>
        <w:tabs>
          <w:tab w:val="left" w:pos="426"/>
        </w:tabs>
        <w:spacing w:after="0" w:line="276" w:lineRule="auto"/>
        <w:jc w:val="both"/>
        <w:rPr>
          <w:rFonts w:ascii="Arial" w:hAnsi="Arial" w:cs="Arial"/>
          <w:sz w:val="22"/>
          <w:szCs w:val="22"/>
        </w:rPr>
      </w:pPr>
      <w:r w:rsidRPr="006B4AF1">
        <w:rPr>
          <w:rFonts w:ascii="Arial" w:hAnsi="Arial" w:cs="Arial"/>
          <w:sz w:val="22"/>
          <w:szCs w:val="22"/>
        </w:rPr>
        <w:t xml:space="preserve">Kod CPV: </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30200000-1 — Urządzenia komputerowe</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32322000-6 — Urządzenia multimedialne</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30213100-6 — Komputery przenośne (laptopy)</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30231300-0 — Monitory komputerowe</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30213200-7 — Tablety</w:t>
      </w:r>
    </w:p>
    <w:p w:rsid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30232150-0 — Urządzenia wielofunkcyjne</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32324000-0 — Urządzenia do nagrywania i odtwarzania wideo</w:t>
      </w:r>
    </w:p>
    <w:p w:rsid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38652100-1 — Projektory wideo</w:t>
      </w:r>
    </w:p>
    <w:p w:rsidR="00DA48DE" w:rsidRDefault="00DA48DE" w:rsidP="000562F1">
      <w:pPr>
        <w:spacing w:after="0" w:line="276" w:lineRule="auto"/>
        <w:ind w:left="708"/>
        <w:jc w:val="both"/>
        <w:rPr>
          <w:rFonts w:ascii="Arial" w:hAnsi="Arial" w:cs="Arial"/>
          <w:sz w:val="22"/>
          <w:szCs w:val="22"/>
        </w:rPr>
      </w:pPr>
      <w:r w:rsidRPr="00DA48DE">
        <w:rPr>
          <w:rFonts w:ascii="Arial" w:hAnsi="Arial" w:cs="Arial"/>
          <w:sz w:val="22"/>
          <w:szCs w:val="22"/>
        </w:rPr>
        <w:t xml:space="preserve">48190000-6 </w:t>
      </w:r>
      <w:r>
        <w:rPr>
          <w:rFonts w:ascii="Arial" w:hAnsi="Arial" w:cs="Arial"/>
          <w:sz w:val="22"/>
          <w:szCs w:val="22"/>
        </w:rPr>
        <w:t xml:space="preserve">- </w:t>
      </w:r>
      <w:r w:rsidRPr="00DA48DE">
        <w:rPr>
          <w:rFonts w:ascii="Arial" w:hAnsi="Arial" w:cs="Arial"/>
          <w:sz w:val="22"/>
          <w:szCs w:val="22"/>
        </w:rPr>
        <w:t>pakiety oprogramowania edukacyjnego</w:t>
      </w:r>
    </w:p>
    <w:p w:rsidR="000562F1" w:rsidRPr="006B4AF1" w:rsidRDefault="000562F1" w:rsidP="000562F1">
      <w:pPr>
        <w:spacing w:after="0" w:line="276" w:lineRule="auto"/>
        <w:ind w:left="708"/>
        <w:jc w:val="both"/>
        <w:rPr>
          <w:rFonts w:ascii="Arial" w:hAnsi="Arial" w:cs="Arial"/>
          <w:sz w:val="22"/>
          <w:szCs w:val="22"/>
        </w:rPr>
      </w:pPr>
    </w:p>
    <w:p w:rsidR="00165802" w:rsidRPr="006B4AF1" w:rsidRDefault="00165802" w:rsidP="000D1326">
      <w:pPr>
        <w:spacing w:after="120" w:line="276" w:lineRule="auto"/>
        <w:jc w:val="both"/>
        <w:rPr>
          <w:rFonts w:ascii="Arial" w:hAnsi="Arial" w:cs="Arial"/>
          <w:b/>
          <w:sz w:val="22"/>
          <w:szCs w:val="22"/>
        </w:rPr>
      </w:pPr>
      <w:r w:rsidRPr="006B4AF1">
        <w:rPr>
          <w:rFonts w:ascii="Arial" w:hAnsi="Arial" w:cs="Arial"/>
          <w:b/>
          <w:sz w:val="22"/>
          <w:szCs w:val="22"/>
        </w:rPr>
        <w:t xml:space="preserve">ROZDZIAŁ IV: </w:t>
      </w:r>
      <w:r w:rsidRPr="006B4AF1">
        <w:rPr>
          <w:rFonts w:ascii="Arial" w:eastAsia="Times New Roman" w:hAnsi="Arial" w:cs="Arial"/>
          <w:b/>
          <w:sz w:val="22"/>
          <w:szCs w:val="22"/>
        </w:rPr>
        <w:t>DODATKOWE INFORMACJE</w:t>
      </w:r>
    </w:p>
    <w:p w:rsidR="00165802" w:rsidRPr="002811B7"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2811B7">
        <w:rPr>
          <w:rFonts w:ascii="Arial" w:hAnsi="Arial" w:cs="Arial"/>
          <w:sz w:val="22"/>
          <w:szCs w:val="22"/>
        </w:rPr>
        <w:t>Zamawiający nie przewiduje zwrotu kosztów udziału w postępowaniu.</w:t>
      </w:r>
    </w:p>
    <w:p w:rsidR="00165802" w:rsidRPr="002811B7"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2811B7">
        <w:rPr>
          <w:rFonts w:ascii="Arial" w:hAnsi="Arial" w:cs="Arial"/>
          <w:sz w:val="22"/>
          <w:szCs w:val="22"/>
        </w:rPr>
        <w:t>Zamawiający nie przewiduje aukcji elektronicznej.</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przewiduje złożenia oferty w postaci katalogów elektronicznych.</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dopuszcza składania ofert wariantowych.</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przewiduje udzielania zamówień, o których mowa w art. 214 ust. 1 pkt 7 i 8</w:t>
      </w:r>
      <w:r w:rsidR="00E80861" w:rsidRPr="006B4AF1">
        <w:rPr>
          <w:rFonts w:ascii="Arial" w:hAnsi="Arial" w:cs="Arial"/>
          <w:sz w:val="22"/>
          <w:szCs w:val="22"/>
        </w:rPr>
        <w:t>ustawy  Pzp</w:t>
      </w:r>
      <w:r w:rsidRPr="006B4AF1">
        <w:rPr>
          <w:rFonts w:ascii="Arial" w:hAnsi="Arial" w:cs="Arial"/>
          <w:sz w:val="22"/>
          <w:szCs w:val="22"/>
        </w:rPr>
        <w:t>.</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prowadzi postępowania w celu zawarcia umowy ramowej.</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zastrzega możliwości ubiegania się o udzielenie zamówienia wyłącznie przez Wykonawców, o których mowa w art. 94 ustawy Pzp.</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Zamawiający nie zastrzega obowiązku osobistego wykonania zamówienia przez wykonawcę kluczowych zadań, o których mowa w art. 60 i 121 ustawy Pzp.</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Zamawiający nie określa dodatkowych wymagań związanych z zatrudnianiem osób, o których mowa w art. 96 ust. 2 pkt 2 ustawy Pzp.</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Rozliczenia między Zamawiającym</w:t>
      </w:r>
      <w:r w:rsidR="00AA1E6E" w:rsidRPr="006B4AF1">
        <w:rPr>
          <w:rFonts w:ascii="Arial" w:hAnsi="Arial" w:cs="Arial"/>
          <w:sz w:val="22"/>
          <w:szCs w:val="22"/>
        </w:rPr>
        <w:t>,</w:t>
      </w:r>
      <w:r w:rsidRPr="006B4AF1">
        <w:rPr>
          <w:rFonts w:ascii="Arial" w:hAnsi="Arial" w:cs="Arial"/>
          <w:sz w:val="22"/>
          <w:szCs w:val="22"/>
        </w:rPr>
        <w:t xml:space="preserve"> a Wykonawcą są prowadzone wyłącznie w PLN.</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 xml:space="preserve">Zamawiający nie przewiduje </w:t>
      </w:r>
      <w:r w:rsidR="00AA1E6E" w:rsidRPr="006B4AF1">
        <w:rPr>
          <w:rFonts w:ascii="Arial" w:hAnsi="Arial" w:cs="Arial"/>
          <w:sz w:val="22"/>
          <w:szCs w:val="22"/>
        </w:rPr>
        <w:t xml:space="preserve">przeprowadzenia </w:t>
      </w:r>
      <w:r w:rsidRPr="006B4AF1">
        <w:rPr>
          <w:rFonts w:ascii="Arial" w:hAnsi="Arial" w:cs="Arial"/>
          <w:sz w:val="22"/>
          <w:szCs w:val="22"/>
        </w:rPr>
        <w:t>wizji lokalnej.</w:t>
      </w:r>
    </w:p>
    <w:p w:rsidR="006521C4" w:rsidRPr="006B4AF1" w:rsidRDefault="006521C4"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Zamawiający przewiduje unieważnienie postępowania, jeśli środki publiczne, które zamierzał przeznaczyć na sfinansowanie całości lub części zamówienia nie zostały przyznane.</w:t>
      </w:r>
    </w:p>
    <w:p w:rsidR="005A6FC9" w:rsidRPr="006B4AF1" w:rsidRDefault="005A6FC9" w:rsidP="00A742C5">
      <w:pPr>
        <w:spacing w:after="0" w:line="276" w:lineRule="auto"/>
        <w:rPr>
          <w:rFonts w:ascii="Arial" w:hAnsi="Arial" w:cs="Arial"/>
          <w:b/>
          <w:sz w:val="22"/>
          <w:szCs w:val="22"/>
        </w:rPr>
      </w:pPr>
    </w:p>
    <w:p w:rsidR="00DF21E6" w:rsidRPr="006B4AF1" w:rsidRDefault="00DF21E6" w:rsidP="00457ED1">
      <w:pPr>
        <w:spacing w:after="120" w:line="276" w:lineRule="auto"/>
        <w:jc w:val="both"/>
        <w:rPr>
          <w:rFonts w:ascii="Arial" w:hAnsi="Arial" w:cs="Arial"/>
          <w:b/>
          <w:sz w:val="22"/>
          <w:szCs w:val="22"/>
        </w:rPr>
      </w:pPr>
      <w:r w:rsidRPr="006B4AF1">
        <w:rPr>
          <w:rFonts w:ascii="Arial" w:hAnsi="Arial" w:cs="Arial"/>
          <w:b/>
          <w:sz w:val="22"/>
          <w:szCs w:val="22"/>
        </w:rPr>
        <w:t>ROZDZIAŁ V: PODWYKONAWSTWO</w:t>
      </w:r>
    </w:p>
    <w:p w:rsidR="00DF21E6" w:rsidRPr="006B4AF1" w:rsidRDefault="00DF21E6" w:rsidP="00DA48DE">
      <w:pPr>
        <w:pStyle w:val="Akapitzlist"/>
        <w:numPr>
          <w:ilvl w:val="0"/>
          <w:numId w:val="25"/>
        </w:numPr>
        <w:suppressAutoHyphens/>
        <w:spacing w:after="0" w:line="276" w:lineRule="auto"/>
        <w:ind w:left="426"/>
        <w:jc w:val="both"/>
        <w:textAlignment w:val="baseline"/>
        <w:rPr>
          <w:rFonts w:ascii="Arial" w:hAnsi="Arial" w:cs="Arial"/>
          <w:sz w:val="22"/>
          <w:szCs w:val="22"/>
        </w:rPr>
      </w:pPr>
      <w:r w:rsidRPr="006B4AF1">
        <w:rPr>
          <w:rFonts w:ascii="Arial" w:hAnsi="Arial" w:cs="Arial"/>
          <w:sz w:val="22"/>
          <w:szCs w:val="22"/>
        </w:rPr>
        <w:t>Wykonawca może powierzyć wykonanie części zamówienia podwykonawcy(podwykonawcom). </w:t>
      </w:r>
    </w:p>
    <w:p w:rsidR="00DF21E6" w:rsidRPr="006B4AF1" w:rsidRDefault="00DF21E6" w:rsidP="00DA48DE">
      <w:pPr>
        <w:pStyle w:val="Akapitzlist"/>
        <w:numPr>
          <w:ilvl w:val="0"/>
          <w:numId w:val="25"/>
        </w:numPr>
        <w:suppressAutoHyphens/>
        <w:spacing w:after="0" w:line="276" w:lineRule="auto"/>
        <w:ind w:left="426"/>
        <w:jc w:val="both"/>
        <w:textAlignment w:val="baseline"/>
        <w:rPr>
          <w:rFonts w:ascii="Arial" w:hAnsi="Arial" w:cs="Arial"/>
          <w:sz w:val="22"/>
          <w:szCs w:val="22"/>
        </w:rPr>
      </w:pPr>
      <w:r w:rsidRPr="006B4AF1">
        <w:rPr>
          <w:rFonts w:ascii="Arial" w:hAnsi="Arial" w:cs="Arial"/>
          <w:sz w:val="22"/>
          <w:szCs w:val="22"/>
        </w:rPr>
        <w:t>Zamawiający nie zastrzega obowiązku osobistego wykonania przez Wykonawcę kluczowych części zamówienia.</w:t>
      </w:r>
    </w:p>
    <w:p w:rsidR="00165802" w:rsidRPr="006B4AF1" w:rsidRDefault="00165802" w:rsidP="00A742C5">
      <w:pPr>
        <w:spacing w:after="0" w:line="276" w:lineRule="auto"/>
        <w:rPr>
          <w:rFonts w:ascii="Arial" w:hAnsi="Arial" w:cs="Arial"/>
          <w:sz w:val="22"/>
          <w:szCs w:val="22"/>
        </w:rPr>
      </w:pPr>
    </w:p>
    <w:p w:rsidR="00DF21E6" w:rsidRPr="006B4AF1" w:rsidRDefault="00DF21E6" w:rsidP="00457ED1">
      <w:pPr>
        <w:spacing w:after="120" w:line="276" w:lineRule="auto"/>
        <w:jc w:val="both"/>
        <w:rPr>
          <w:rFonts w:ascii="Arial" w:hAnsi="Arial" w:cs="Arial"/>
          <w:b/>
          <w:sz w:val="22"/>
          <w:szCs w:val="22"/>
        </w:rPr>
      </w:pPr>
      <w:r w:rsidRPr="006B4AF1">
        <w:rPr>
          <w:rFonts w:ascii="Arial" w:hAnsi="Arial" w:cs="Arial"/>
          <w:b/>
          <w:sz w:val="22"/>
          <w:szCs w:val="22"/>
        </w:rPr>
        <w:t>ROZDZIAŁ VI: TERMIN WYKONANIA ZAMÓWIENIA</w:t>
      </w:r>
    </w:p>
    <w:p w:rsidR="009D0F55" w:rsidRPr="006B4AF1" w:rsidRDefault="00430CC5" w:rsidP="00DA48DE">
      <w:pPr>
        <w:pStyle w:val="Akapitzlist"/>
        <w:numPr>
          <w:ilvl w:val="0"/>
          <w:numId w:val="32"/>
        </w:numPr>
        <w:suppressAutoHyphens/>
        <w:spacing w:after="0" w:line="276" w:lineRule="auto"/>
        <w:ind w:left="426"/>
        <w:jc w:val="both"/>
        <w:textAlignment w:val="baseline"/>
        <w:rPr>
          <w:rFonts w:ascii="Arial" w:hAnsi="Arial" w:cs="Arial"/>
          <w:sz w:val="22"/>
          <w:szCs w:val="22"/>
        </w:rPr>
      </w:pPr>
      <w:bookmarkStart w:id="0" w:name="_Hlk188347432"/>
      <w:r w:rsidRPr="006B4AF1">
        <w:rPr>
          <w:rFonts w:ascii="Arial" w:hAnsi="Arial" w:cs="Arial"/>
          <w:sz w:val="22"/>
          <w:szCs w:val="22"/>
        </w:rPr>
        <w:t>Termin realizacji zamówienia</w:t>
      </w:r>
      <w:bookmarkStart w:id="1" w:name="_Hlk180565034"/>
      <w:r w:rsidRPr="006B4AF1">
        <w:rPr>
          <w:rFonts w:ascii="Arial" w:hAnsi="Arial" w:cs="Arial"/>
          <w:sz w:val="22"/>
          <w:szCs w:val="22"/>
        </w:rPr>
        <w:t xml:space="preserve">: </w:t>
      </w:r>
      <w:r w:rsidR="000562F1" w:rsidRPr="002811B7">
        <w:rPr>
          <w:rFonts w:ascii="Arial" w:hAnsi="Arial" w:cs="Arial"/>
          <w:sz w:val="22"/>
          <w:szCs w:val="22"/>
        </w:rPr>
        <w:t>3</w:t>
      </w:r>
      <w:r w:rsidR="00F42ED3" w:rsidRPr="002811B7">
        <w:rPr>
          <w:rFonts w:ascii="Arial" w:hAnsi="Arial" w:cs="Arial"/>
          <w:sz w:val="22"/>
          <w:szCs w:val="22"/>
        </w:rPr>
        <w:t>0</w:t>
      </w:r>
      <w:r w:rsidR="003605EC" w:rsidRPr="006B4AF1">
        <w:rPr>
          <w:rFonts w:ascii="Arial" w:hAnsi="Arial" w:cs="Arial"/>
          <w:sz w:val="22"/>
          <w:szCs w:val="22"/>
        </w:rPr>
        <w:t xml:space="preserve"> dni od zawarcia umowy.</w:t>
      </w:r>
    </w:p>
    <w:bookmarkEnd w:id="0"/>
    <w:bookmarkEnd w:id="1"/>
    <w:p w:rsidR="00A742C5" w:rsidRPr="006B4AF1" w:rsidRDefault="00A742C5" w:rsidP="004910F3">
      <w:pPr>
        <w:suppressAutoHyphens/>
        <w:spacing w:after="0" w:line="276" w:lineRule="auto"/>
        <w:jc w:val="both"/>
        <w:textAlignment w:val="baseline"/>
        <w:rPr>
          <w:rFonts w:ascii="Arial" w:hAnsi="Arial" w:cs="Arial"/>
          <w:b/>
          <w:sz w:val="22"/>
          <w:szCs w:val="22"/>
          <w:u w:val="single"/>
        </w:rPr>
      </w:pPr>
    </w:p>
    <w:p w:rsidR="00DF21E6" w:rsidRPr="006B4AF1" w:rsidRDefault="00DF21E6" w:rsidP="00457ED1">
      <w:pPr>
        <w:spacing w:after="120" w:line="276" w:lineRule="auto"/>
        <w:rPr>
          <w:rFonts w:ascii="Arial" w:hAnsi="Arial" w:cs="Arial"/>
          <w:b/>
          <w:sz w:val="22"/>
          <w:szCs w:val="22"/>
          <w:u w:val="single"/>
        </w:rPr>
      </w:pPr>
      <w:r w:rsidRPr="006B4AF1">
        <w:rPr>
          <w:rFonts w:ascii="Arial" w:hAnsi="Arial" w:cs="Arial"/>
          <w:b/>
          <w:sz w:val="22"/>
          <w:szCs w:val="22"/>
          <w:u w:val="single"/>
        </w:rPr>
        <w:t>ROZDZIAŁ VII: PODSTAWY WYKLUCZENIA POSTĘPOWANIA</w:t>
      </w:r>
    </w:p>
    <w:p w:rsidR="00DF21E6" w:rsidRPr="006B4AF1" w:rsidRDefault="00DF21E6" w:rsidP="00DA48DE">
      <w:pPr>
        <w:pStyle w:val="Akapitzlist"/>
        <w:numPr>
          <w:ilvl w:val="0"/>
          <w:numId w:val="1"/>
        </w:numPr>
        <w:suppressAutoHyphens/>
        <w:spacing w:after="0" w:line="276" w:lineRule="auto"/>
        <w:ind w:left="426"/>
        <w:jc w:val="both"/>
        <w:textAlignment w:val="baseline"/>
        <w:rPr>
          <w:rFonts w:ascii="Arial" w:hAnsi="Arial" w:cs="Arial"/>
          <w:sz w:val="22"/>
          <w:szCs w:val="22"/>
        </w:rPr>
      </w:pPr>
      <w:r w:rsidRPr="006B4AF1">
        <w:rPr>
          <w:rFonts w:ascii="Arial" w:hAnsi="Arial" w:cs="Arial"/>
          <w:sz w:val="22"/>
          <w:szCs w:val="22"/>
        </w:rPr>
        <w:t>Z postępowania o udzielenie zamówienia wyklucza się Wykonawców, w stosunku do których zachodzi którakolwiek z okoliczności wskazanych: w art. 108 ust. 1 Pzp, tj.</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1) będącego osobą fizyczną, którego prawomocnie skazano za przestępstwo: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a) udziału w zorganizowanej grupie przestępczej albo związku mającym na celu popełnienie przestępstwa lub przestępstwa skarbowego, o którym mowa w </w:t>
      </w:r>
      <w:hyperlink r:id="rId11" w:anchor="/document/16798683?unitId=art(258)&amp;cm=DOCUMENT" w:history="1">
        <w:r w:rsidRPr="006B4AF1">
          <w:rPr>
            <w:rStyle w:val="Hipercze"/>
            <w:rFonts w:ascii="Arial" w:hAnsi="Arial" w:cs="Arial"/>
            <w:color w:val="auto"/>
            <w:sz w:val="22"/>
            <w:szCs w:val="22"/>
            <w:u w:val="none"/>
          </w:rPr>
          <w:t>art. 258</w:t>
        </w:r>
      </w:hyperlink>
      <w:r w:rsidRPr="006B4AF1">
        <w:rPr>
          <w:rFonts w:ascii="Arial" w:hAnsi="Arial" w:cs="Arial"/>
          <w:sz w:val="22"/>
          <w:szCs w:val="22"/>
        </w:rPr>
        <w:t xml:space="preserve"> Kodeksu karnego,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b) handlu ludźmi, o którym mowa w </w:t>
      </w:r>
      <w:hyperlink r:id="rId12" w:anchor="/document/16798683?unitId=art(189(a))&amp;cm=DOCUMENT" w:history="1">
        <w:r w:rsidRPr="006B4AF1">
          <w:rPr>
            <w:rStyle w:val="Hipercze"/>
            <w:rFonts w:ascii="Arial" w:hAnsi="Arial" w:cs="Arial"/>
            <w:color w:val="auto"/>
            <w:sz w:val="22"/>
            <w:szCs w:val="22"/>
            <w:u w:val="none"/>
          </w:rPr>
          <w:t>art. 189a</w:t>
        </w:r>
      </w:hyperlink>
      <w:r w:rsidRPr="006B4AF1">
        <w:rPr>
          <w:rFonts w:ascii="Arial" w:hAnsi="Arial" w:cs="Arial"/>
          <w:sz w:val="22"/>
          <w:szCs w:val="22"/>
        </w:rPr>
        <w:t xml:space="preserve"> Kodeksu karnego,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c) o którym mowa w </w:t>
      </w:r>
      <w:hyperlink r:id="rId13" w:anchor="/document/16798683?unitId=art(228)&amp;cm=DOCUMENT" w:history="1">
        <w:r w:rsidRPr="006B4AF1">
          <w:rPr>
            <w:rStyle w:val="Hipercze"/>
            <w:rFonts w:ascii="Arial" w:hAnsi="Arial" w:cs="Arial"/>
            <w:color w:val="auto"/>
            <w:sz w:val="22"/>
            <w:szCs w:val="22"/>
            <w:u w:val="none"/>
          </w:rPr>
          <w:t>art. 228-230a</w:t>
        </w:r>
      </w:hyperlink>
      <w:r w:rsidRPr="006B4AF1">
        <w:rPr>
          <w:rFonts w:ascii="Arial" w:hAnsi="Arial" w:cs="Arial"/>
          <w:sz w:val="22"/>
          <w:szCs w:val="22"/>
        </w:rPr>
        <w:t xml:space="preserve">, </w:t>
      </w:r>
      <w:hyperlink r:id="rId14" w:anchor="/document/17631344?unitId=art(250(a))&amp;cm=DOCUMENT" w:history="1">
        <w:r w:rsidRPr="006B4AF1">
          <w:rPr>
            <w:rStyle w:val="Hipercze"/>
            <w:rFonts w:ascii="Arial" w:hAnsi="Arial" w:cs="Arial"/>
            <w:color w:val="auto"/>
            <w:sz w:val="22"/>
            <w:szCs w:val="22"/>
            <w:u w:val="none"/>
          </w:rPr>
          <w:t>art. 250a</w:t>
        </w:r>
      </w:hyperlink>
      <w:r w:rsidRPr="006B4AF1">
        <w:rPr>
          <w:rFonts w:ascii="Arial" w:hAnsi="Arial" w:cs="Arial"/>
          <w:sz w:val="22"/>
          <w:szCs w:val="22"/>
        </w:rPr>
        <w:t xml:space="preserve"> Kodeksu karnego, w </w:t>
      </w:r>
      <w:hyperlink r:id="rId15" w:anchor="/document/17631344?unitId=art(46)&amp;cm=DOCUMENT" w:history="1">
        <w:r w:rsidRPr="006B4AF1">
          <w:rPr>
            <w:rStyle w:val="Hipercze"/>
            <w:rFonts w:ascii="Arial" w:hAnsi="Arial" w:cs="Arial"/>
            <w:color w:val="auto"/>
            <w:sz w:val="22"/>
            <w:szCs w:val="22"/>
            <w:u w:val="none"/>
          </w:rPr>
          <w:t>art. 46-48</w:t>
        </w:r>
      </w:hyperlink>
      <w:r w:rsidRPr="006B4AF1">
        <w:rPr>
          <w:rFonts w:ascii="Arial" w:hAnsi="Arial" w:cs="Arial"/>
          <w:sz w:val="22"/>
          <w:szCs w:val="22"/>
        </w:rPr>
        <w:t xml:space="preserve"> ustawy z dnia 25 czerwca 2010 r. o sporcie (Dz. U. z 202</w:t>
      </w:r>
      <w:r w:rsidR="00AA1E6E" w:rsidRPr="006B4AF1">
        <w:rPr>
          <w:rFonts w:ascii="Arial" w:hAnsi="Arial" w:cs="Arial"/>
          <w:sz w:val="22"/>
          <w:szCs w:val="22"/>
        </w:rPr>
        <w:t>4</w:t>
      </w:r>
      <w:r w:rsidRPr="006B4AF1">
        <w:rPr>
          <w:rFonts w:ascii="Arial" w:hAnsi="Arial" w:cs="Arial"/>
          <w:sz w:val="22"/>
          <w:szCs w:val="22"/>
        </w:rPr>
        <w:t xml:space="preserve"> r. poz. </w:t>
      </w:r>
      <w:r w:rsidR="00AA1E6E" w:rsidRPr="006B4AF1">
        <w:rPr>
          <w:rFonts w:ascii="Arial" w:hAnsi="Arial" w:cs="Arial"/>
          <w:sz w:val="22"/>
          <w:szCs w:val="22"/>
        </w:rPr>
        <w:t>1488</w:t>
      </w:r>
      <w:r w:rsidR="00D24E74" w:rsidRPr="006B4AF1">
        <w:rPr>
          <w:rFonts w:ascii="Arial" w:hAnsi="Arial" w:cs="Arial"/>
          <w:sz w:val="22"/>
          <w:szCs w:val="22"/>
        </w:rPr>
        <w:t>, z późn. zm.</w:t>
      </w:r>
      <w:r w:rsidRPr="006B4AF1">
        <w:rPr>
          <w:rFonts w:ascii="Arial" w:hAnsi="Arial" w:cs="Arial"/>
          <w:sz w:val="22"/>
          <w:szCs w:val="22"/>
        </w:rPr>
        <w:t xml:space="preserve">) lub w </w:t>
      </w:r>
      <w:hyperlink r:id="rId16" w:anchor="/document/17712396?unitId=art(54)ust(1)&amp;cm=DOCUMENT" w:history="1">
        <w:r w:rsidRPr="006B4AF1">
          <w:rPr>
            <w:rStyle w:val="Hipercze"/>
            <w:rFonts w:ascii="Arial" w:hAnsi="Arial" w:cs="Arial"/>
            <w:color w:val="auto"/>
            <w:sz w:val="22"/>
            <w:szCs w:val="22"/>
            <w:u w:val="none"/>
          </w:rPr>
          <w:t>art. 54 ust. 1-4</w:t>
        </w:r>
      </w:hyperlink>
      <w:r w:rsidRPr="006B4AF1">
        <w:rPr>
          <w:rFonts w:ascii="Arial" w:hAnsi="Arial" w:cs="Arial"/>
          <w:sz w:val="22"/>
          <w:szCs w:val="22"/>
        </w:rPr>
        <w:t xml:space="preserve"> ustawy z dnia 12 maja 2011 r. o refundacji leków, środków spożywczych specjalnego przeznaczenia żywieniowego oraz wyrobów medycznych (Dz. U. z 202</w:t>
      </w:r>
      <w:r w:rsidR="00AA1E6E" w:rsidRPr="006B4AF1">
        <w:rPr>
          <w:rFonts w:ascii="Arial" w:hAnsi="Arial" w:cs="Arial"/>
          <w:sz w:val="22"/>
          <w:szCs w:val="22"/>
        </w:rPr>
        <w:t>4</w:t>
      </w:r>
      <w:r w:rsidRPr="006B4AF1">
        <w:rPr>
          <w:rFonts w:ascii="Arial" w:hAnsi="Arial" w:cs="Arial"/>
          <w:sz w:val="22"/>
          <w:szCs w:val="22"/>
        </w:rPr>
        <w:t xml:space="preserve"> r. poz. </w:t>
      </w:r>
      <w:r w:rsidR="00AA1E6E" w:rsidRPr="006B4AF1">
        <w:rPr>
          <w:rFonts w:ascii="Arial" w:hAnsi="Arial" w:cs="Arial"/>
          <w:sz w:val="22"/>
          <w:szCs w:val="22"/>
        </w:rPr>
        <w:t>930</w:t>
      </w:r>
      <w:r w:rsidR="00D24E74" w:rsidRPr="006B4AF1">
        <w:rPr>
          <w:rFonts w:ascii="Arial" w:hAnsi="Arial" w:cs="Arial"/>
          <w:sz w:val="22"/>
          <w:szCs w:val="22"/>
        </w:rPr>
        <w:t>, z późn. zm.</w:t>
      </w:r>
      <w:r w:rsidRPr="006B4AF1">
        <w:rPr>
          <w:rFonts w:ascii="Arial" w:hAnsi="Arial" w:cs="Arial"/>
          <w:sz w:val="22"/>
          <w:szCs w:val="22"/>
        </w:rPr>
        <w:t>),</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d) finansowania przestępstwa o charakterze terrorystycznym, o którym mowa w </w:t>
      </w:r>
      <w:hyperlink r:id="rId17" w:anchor="/document/16798683?unitId=art(165(a))&amp;cm=DOCUMENT" w:history="1">
        <w:r w:rsidRPr="006B4AF1">
          <w:rPr>
            <w:rStyle w:val="Hipercze"/>
            <w:rFonts w:ascii="Arial" w:hAnsi="Arial" w:cs="Arial"/>
            <w:color w:val="auto"/>
            <w:sz w:val="22"/>
            <w:szCs w:val="22"/>
            <w:u w:val="none"/>
          </w:rPr>
          <w:t>art. 165a</w:t>
        </w:r>
      </w:hyperlink>
      <w:r w:rsidRPr="006B4AF1">
        <w:rPr>
          <w:rFonts w:ascii="Arial" w:hAnsi="Arial" w:cs="Arial"/>
          <w:sz w:val="22"/>
          <w:szCs w:val="22"/>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6B4AF1">
          <w:rPr>
            <w:rStyle w:val="Hipercze"/>
            <w:rFonts w:ascii="Arial" w:hAnsi="Arial" w:cs="Arial"/>
            <w:color w:val="auto"/>
            <w:sz w:val="22"/>
            <w:szCs w:val="22"/>
            <w:u w:val="none"/>
          </w:rPr>
          <w:t>art. 299</w:t>
        </w:r>
      </w:hyperlink>
      <w:r w:rsidRPr="006B4AF1">
        <w:rPr>
          <w:rFonts w:ascii="Arial" w:hAnsi="Arial" w:cs="Arial"/>
          <w:sz w:val="22"/>
          <w:szCs w:val="22"/>
        </w:rPr>
        <w:t xml:space="preserve"> Kodeksu karnego,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e) o charakterze terrorystycznym, o którym mowa w </w:t>
      </w:r>
      <w:hyperlink r:id="rId19" w:anchor="/document/16798683?unitId=art(115)par(20)&amp;cm=DOCUMENT" w:history="1">
        <w:r w:rsidRPr="006B4AF1">
          <w:rPr>
            <w:rStyle w:val="Hipercze"/>
            <w:rFonts w:ascii="Arial" w:hAnsi="Arial" w:cs="Arial"/>
            <w:color w:val="auto"/>
            <w:sz w:val="22"/>
            <w:szCs w:val="22"/>
            <w:u w:val="none"/>
          </w:rPr>
          <w:t>art. 115 § 20</w:t>
        </w:r>
      </w:hyperlink>
      <w:r w:rsidRPr="006B4AF1">
        <w:rPr>
          <w:rFonts w:ascii="Arial" w:hAnsi="Arial" w:cs="Arial"/>
          <w:sz w:val="22"/>
          <w:szCs w:val="22"/>
        </w:rPr>
        <w:t xml:space="preserve"> Kodeksu karnego, lub mające na celu popełnienie tego przestępstwa,</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f) powierzenia wykonywania pracy małoletniemu cudzoziemcowi, o którym mowa w </w:t>
      </w:r>
      <w:hyperlink r:id="rId20" w:anchor="/document/17896506?unitId=art(9)ust(2)&amp;cm=DOCUMENT" w:history="1">
        <w:r w:rsidRPr="006B4AF1">
          <w:rPr>
            <w:rStyle w:val="Hipercze"/>
            <w:rFonts w:ascii="Arial" w:hAnsi="Arial" w:cs="Arial"/>
            <w:color w:val="auto"/>
            <w:sz w:val="22"/>
            <w:szCs w:val="22"/>
            <w:u w:val="none"/>
          </w:rPr>
          <w:t>art. 9 ust. 2</w:t>
        </w:r>
      </w:hyperlink>
      <w:r w:rsidRPr="006B4AF1">
        <w:rPr>
          <w:rFonts w:ascii="Arial" w:hAnsi="Arial" w:cs="Arial"/>
          <w:sz w:val="22"/>
          <w:szCs w:val="22"/>
        </w:rPr>
        <w:t xml:space="preserve"> ustawy z dnia 15 czerwca 2012 r. o skutkach powierzania wykonywania pracy </w:t>
      </w:r>
      <w:r w:rsidRPr="006B4AF1">
        <w:rPr>
          <w:rFonts w:ascii="Arial" w:hAnsi="Arial" w:cs="Arial"/>
          <w:sz w:val="22"/>
          <w:szCs w:val="22"/>
        </w:rPr>
        <w:lastRenderedPageBreak/>
        <w:t>cudzoziemcom przebywającym wbrew przepisom na terytorium Rzeczypospolitej Polskiej (Dz. U. z 2021 r. poz. 1745),</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g) przeciwko obrotowi gospodarczemu, o których mowa w </w:t>
      </w:r>
      <w:hyperlink r:id="rId21" w:anchor="/document/16798683?unitId=art(296)&amp;cm=DOCUMENT" w:history="1">
        <w:r w:rsidRPr="006B4AF1">
          <w:rPr>
            <w:rStyle w:val="Hipercze"/>
            <w:rFonts w:ascii="Arial" w:hAnsi="Arial" w:cs="Arial"/>
            <w:color w:val="auto"/>
            <w:sz w:val="22"/>
            <w:szCs w:val="22"/>
            <w:u w:val="none"/>
          </w:rPr>
          <w:t>art. 296-307</w:t>
        </w:r>
      </w:hyperlink>
      <w:r w:rsidRPr="006B4AF1">
        <w:rPr>
          <w:rFonts w:ascii="Arial" w:hAnsi="Arial" w:cs="Arial"/>
          <w:sz w:val="22"/>
          <w:szCs w:val="22"/>
        </w:rPr>
        <w:t xml:space="preserve"> Kodeksu karnego, przestępstwo oszustwa, o którym mowa w </w:t>
      </w:r>
      <w:hyperlink r:id="rId22" w:anchor="/document/16798683?unitId=art(286)&amp;cm=DOCUMENT" w:history="1">
        <w:r w:rsidRPr="006B4AF1">
          <w:rPr>
            <w:rStyle w:val="Hipercze"/>
            <w:rFonts w:ascii="Arial" w:hAnsi="Arial" w:cs="Arial"/>
            <w:color w:val="auto"/>
            <w:sz w:val="22"/>
            <w:szCs w:val="22"/>
            <w:u w:val="none"/>
          </w:rPr>
          <w:t>art. 286</w:t>
        </w:r>
      </w:hyperlink>
      <w:r w:rsidRPr="006B4AF1">
        <w:rPr>
          <w:rFonts w:ascii="Arial" w:hAnsi="Arial" w:cs="Arial"/>
          <w:sz w:val="22"/>
          <w:szCs w:val="22"/>
        </w:rPr>
        <w:t xml:space="preserve"> Kodeksu karnego, przestępstwo przeciwko wiarygodności dokumentów, o których mowa w </w:t>
      </w:r>
      <w:hyperlink r:id="rId23" w:anchor="/document/16798683?unitId=art(270)&amp;cm=DOCUMENT" w:history="1">
        <w:r w:rsidRPr="006B4AF1">
          <w:rPr>
            <w:rStyle w:val="Hipercze"/>
            <w:rFonts w:ascii="Arial" w:hAnsi="Arial" w:cs="Arial"/>
            <w:color w:val="auto"/>
            <w:sz w:val="22"/>
            <w:szCs w:val="22"/>
            <w:u w:val="none"/>
          </w:rPr>
          <w:t>art. 270-277d</w:t>
        </w:r>
      </w:hyperlink>
      <w:r w:rsidRPr="006B4AF1">
        <w:rPr>
          <w:rFonts w:ascii="Arial" w:hAnsi="Arial" w:cs="Arial"/>
          <w:sz w:val="22"/>
          <w:szCs w:val="22"/>
        </w:rPr>
        <w:t xml:space="preserve"> Kodeksu karnego,</w:t>
      </w:r>
      <w:r w:rsidR="00730E13" w:rsidRPr="006B4AF1">
        <w:rPr>
          <w:rFonts w:ascii="Arial" w:hAnsi="Arial" w:cs="Arial"/>
          <w:sz w:val="22"/>
          <w:szCs w:val="22"/>
        </w:rPr>
        <w:br/>
      </w:r>
      <w:r w:rsidRPr="006B4AF1">
        <w:rPr>
          <w:rFonts w:ascii="Arial" w:hAnsi="Arial" w:cs="Arial"/>
          <w:sz w:val="22"/>
          <w:szCs w:val="22"/>
        </w:rPr>
        <w:t>lub przestępstwo skarbowe,</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h) o którym mowa w art. 9 ust. 1 i 3 lub art. 10 ustawy o skutkach powierzania wykonywania pracy cudzoziemcom przebywającym wbrew przepisom na terytorium Rzeczypospolitej Polskiej</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lub za odpowiedni czyn zabroniony określony w przepisach prawa obcego;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3) wobec którego wydano prawomocny wyrok sądu lub ostateczną decyzję administracyjną</w:t>
      </w:r>
      <w:r w:rsidR="00730E13" w:rsidRPr="006B4AF1">
        <w:rPr>
          <w:rFonts w:ascii="Arial" w:hAnsi="Arial" w:cs="Arial"/>
          <w:sz w:val="22"/>
          <w:szCs w:val="22"/>
        </w:rPr>
        <w:br/>
      </w:r>
      <w:r w:rsidRPr="006B4AF1">
        <w:rPr>
          <w:rFonts w:ascii="Arial" w:hAnsi="Arial" w:cs="Arial"/>
          <w:sz w:val="22"/>
          <w:szCs w:val="22"/>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4) wobec którego prawomocnie orzeczono zakaz ubiegania się o zamówienia publiczne;</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DF21E6" w:rsidRPr="006B4AF1" w:rsidRDefault="00DF21E6" w:rsidP="00DA48DE">
      <w:pPr>
        <w:numPr>
          <w:ilvl w:val="0"/>
          <w:numId w:val="1"/>
        </w:numPr>
        <w:suppressAutoHyphens/>
        <w:spacing w:after="0" w:line="276" w:lineRule="auto"/>
        <w:ind w:left="426"/>
        <w:jc w:val="both"/>
        <w:textAlignment w:val="baseline"/>
        <w:rPr>
          <w:rFonts w:ascii="Arial" w:eastAsia="Times New Roman" w:hAnsi="Arial" w:cs="Arial"/>
          <w:sz w:val="22"/>
          <w:szCs w:val="22"/>
        </w:rPr>
      </w:pPr>
      <w:r w:rsidRPr="006B4AF1">
        <w:rPr>
          <w:rFonts w:ascii="Arial" w:eastAsia="Times New Roman" w:hAnsi="Arial" w:cs="Arial"/>
          <w:sz w:val="22"/>
          <w:szCs w:val="22"/>
        </w:rPr>
        <w:t>Wykluczenie Wykonawcy następuje zgodnie z art. 111 P</w:t>
      </w:r>
      <w:r w:rsidR="00E80861" w:rsidRPr="006B4AF1">
        <w:rPr>
          <w:rFonts w:ascii="Arial" w:eastAsia="Times New Roman" w:hAnsi="Arial" w:cs="Arial"/>
          <w:sz w:val="22"/>
          <w:szCs w:val="22"/>
        </w:rPr>
        <w:t>zp</w:t>
      </w:r>
      <w:r w:rsidRPr="006B4AF1">
        <w:rPr>
          <w:rFonts w:ascii="Arial" w:eastAsia="Times New Roman" w:hAnsi="Arial" w:cs="Arial"/>
          <w:sz w:val="22"/>
          <w:szCs w:val="22"/>
        </w:rPr>
        <w:t>.</w:t>
      </w:r>
    </w:p>
    <w:p w:rsidR="00DF21E6" w:rsidRPr="006B4AF1" w:rsidRDefault="00DF21E6" w:rsidP="00DA48DE">
      <w:pPr>
        <w:numPr>
          <w:ilvl w:val="0"/>
          <w:numId w:val="1"/>
        </w:numPr>
        <w:suppressAutoHyphens/>
        <w:spacing w:after="0" w:line="276" w:lineRule="auto"/>
        <w:ind w:left="426"/>
        <w:jc w:val="both"/>
        <w:textAlignment w:val="baseline"/>
        <w:rPr>
          <w:rFonts w:ascii="Arial" w:eastAsia="Times New Roman" w:hAnsi="Arial" w:cs="Arial"/>
          <w:sz w:val="22"/>
          <w:szCs w:val="22"/>
        </w:rPr>
      </w:pPr>
      <w:r w:rsidRPr="006B4AF1">
        <w:rPr>
          <w:rFonts w:ascii="Arial" w:hAnsi="Arial" w:cs="Arial"/>
          <w:sz w:val="22"/>
          <w:szCs w:val="22"/>
        </w:rPr>
        <w:t xml:space="preserve">Na podstawie art. 7 ust. 1 ustawy z dnia 13 kwietnia 2022 r. o szczególnych rozwiązaniach w zakresie przeciwdziałania wspieraniu agresji na Ukrainę oraz służących ochronie bezpieczeństwa narodowego (Dz.U. </w:t>
      </w:r>
      <w:r w:rsidR="00740FB7" w:rsidRPr="006B4AF1">
        <w:rPr>
          <w:rFonts w:ascii="Arial" w:hAnsi="Arial" w:cs="Arial"/>
          <w:sz w:val="22"/>
          <w:szCs w:val="22"/>
        </w:rPr>
        <w:t xml:space="preserve">z </w:t>
      </w:r>
      <w:r w:rsidRPr="006B4AF1">
        <w:rPr>
          <w:rFonts w:ascii="Arial" w:hAnsi="Arial" w:cs="Arial"/>
          <w:sz w:val="22"/>
          <w:szCs w:val="22"/>
        </w:rPr>
        <w:t>202</w:t>
      </w:r>
      <w:r w:rsidR="008B1870" w:rsidRPr="006B4AF1">
        <w:rPr>
          <w:rFonts w:ascii="Arial" w:hAnsi="Arial" w:cs="Arial"/>
          <w:sz w:val="22"/>
          <w:szCs w:val="22"/>
        </w:rPr>
        <w:t>4</w:t>
      </w:r>
      <w:r w:rsidR="00740FB7" w:rsidRPr="006B4AF1">
        <w:rPr>
          <w:rFonts w:ascii="Arial" w:hAnsi="Arial" w:cs="Arial"/>
          <w:sz w:val="22"/>
          <w:szCs w:val="22"/>
        </w:rPr>
        <w:t xml:space="preserve"> r.</w:t>
      </w:r>
      <w:r w:rsidRPr="006B4AF1">
        <w:rPr>
          <w:rFonts w:ascii="Arial" w:hAnsi="Arial" w:cs="Arial"/>
          <w:sz w:val="22"/>
          <w:szCs w:val="22"/>
        </w:rPr>
        <w:t xml:space="preserve"> poz. </w:t>
      </w:r>
      <w:r w:rsidR="008B1870" w:rsidRPr="006B4AF1">
        <w:rPr>
          <w:rFonts w:ascii="Arial" w:hAnsi="Arial" w:cs="Arial"/>
          <w:sz w:val="22"/>
          <w:szCs w:val="22"/>
        </w:rPr>
        <w:t>507</w:t>
      </w:r>
      <w:r w:rsidR="00AB56E3" w:rsidRPr="006B4AF1">
        <w:rPr>
          <w:rFonts w:ascii="Arial" w:hAnsi="Arial" w:cs="Arial"/>
          <w:sz w:val="22"/>
          <w:szCs w:val="22"/>
        </w:rPr>
        <w:t>, z późn. zm.</w:t>
      </w:r>
      <w:r w:rsidRPr="006B4AF1">
        <w:rPr>
          <w:rFonts w:ascii="Arial" w:hAnsi="Arial" w:cs="Arial"/>
          <w:sz w:val="22"/>
          <w:szCs w:val="22"/>
        </w:rPr>
        <w:t>) z postępowania o udzielenie zamówienia publicznego prowadzonego na podstawie ustawy Pzp wyklucza się:</w:t>
      </w:r>
    </w:p>
    <w:p w:rsidR="00DF21E6" w:rsidRPr="006B4AF1" w:rsidRDefault="00DF21E6" w:rsidP="00DA48DE">
      <w:pPr>
        <w:numPr>
          <w:ilvl w:val="0"/>
          <w:numId w:val="2"/>
        </w:numPr>
        <w:tabs>
          <w:tab w:val="clear" w:pos="720"/>
          <w:tab w:val="left" w:pos="851"/>
        </w:tabs>
        <w:suppressAutoHyphens/>
        <w:spacing w:after="0" w:line="276" w:lineRule="auto"/>
        <w:ind w:left="709" w:hanging="283"/>
        <w:jc w:val="both"/>
        <w:rPr>
          <w:rFonts w:ascii="Arial" w:hAnsi="Arial" w:cs="Arial"/>
          <w:sz w:val="22"/>
          <w:szCs w:val="22"/>
        </w:rPr>
      </w:pPr>
      <w:r w:rsidRPr="006B4AF1">
        <w:rPr>
          <w:rFonts w:ascii="Arial" w:hAnsi="Arial" w:cs="Arial"/>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rsidR="00DF21E6" w:rsidRPr="006B4AF1" w:rsidRDefault="00DF21E6" w:rsidP="00DA48DE">
      <w:pPr>
        <w:numPr>
          <w:ilvl w:val="0"/>
          <w:numId w:val="2"/>
        </w:numPr>
        <w:tabs>
          <w:tab w:val="clear" w:pos="720"/>
          <w:tab w:val="left" w:pos="851"/>
        </w:tabs>
        <w:suppressAutoHyphens/>
        <w:spacing w:after="0" w:line="276" w:lineRule="auto"/>
        <w:ind w:left="709" w:hanging="283"/>
        <w:jc w:val="both"/>
        <w:rPr>
          <w:rFonts w:ascii="Arial" w:hAnsi="Arial" w:cs="Arial"/>
          <w:sz w:val="22"/>
          <w:szCs w:val="22"/>
        </w:rPr>
      </w:pPr>
      <w:r w:rsidRPr="006B4AF1">
        <w:rPr>
          <w:rFonts w:ascii="Arial" w:hAnsi="Arial" w:cs="Arial"/>
          <w:sz w:val="22"/>
          <w:szCs w:val="22"/>
        </w:rPr>
        <w:t>Wykonawcę, którego beneficjentem rzeczywistym w rozumieniu ustawy z dnia 1 marca 2018 r. o przeciwdziałaniu praniu pieniędzy oraz finansowaniu terroryzmu (Dz. U. z 202</w:t>
      </w:r>
      <w:r w:rsidR="008B1870" w:rsidRPr="006B4AF1">
        <w:rPr>
          <w:rFonts w:ascii="Arial" w:hAnsi="Arial" w:cs="Arial"/>
          <w:sz w:val="22"/>
          <w:szCs w:val="22"/>
        </w:rPr>
        <w:t>3</w:t>
      </w:r>
      <w:r w:rsidRPr="006B4AF1">
        <w:rPr>
          <w:rFonts w:ascii="Arial" w:hAnsi="Arial" w:cs="Arial"/>
          <w:sz w:val="22"/>
          <w:szCs w:val="22"/>
        </w:rPr>
        <w:t xml:space="preserve"> r. poz. </w:t>
      </w:r>
      <w:r w:rsidR="008B1870" w:rsidRPr="006B4AF1">
        <w:rPr>
          <w:rFonts w:ascii="Arial" w:hAnsi="Arial" w:cs="Arial"/>
          <w:sz w:val="22"/>
          <w:szCs w:val="22"/>
        </w:rPr>
        <w:t>1124</w:t>
      </w:r>
      <w:r w:rsidR="00740FB7" w:rsidRPr="006B4AF1">
        <w:rPr>
          <w:rFonts w:ascii="Arial" w:hAnsi="Arial" w:cs="Arial"/>
          <w:sz w:val="22"/>
          <w:szCs w:val="22"/>
        </w:rPr>
        <w:t>, z późn. zm.</w:t>
      </w:r>
      <w:r w:rsidRPr="006B4AF1">
        <w:rPr>
          <w:rFonts w:ascii="Arial" w:hAnsi="Arial" w:cs="Arial"/>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DF21E6" w:rsidRPr="006B4AF1" w:rsidRDefault="00DF21E6" w:rsidP="00DA48DE">
      <w:pPr>
        <w:numPr>
          <w:ilvl w:val="0"/>
          <w:numId w:val="2"/>
        </w:numPr>
        <w:tabs>
          <w:tab w:val="clear" w:pos="720"/>
          <w:tab w:val="left" w:pos="851"/>
        </w:tabs>
        <w:suppressAutoHyphens/>
        <w:spacing w:after="0" w:line="276" w:lineRule="auto"/>
        <w:ind w:left="709" w:hanging="283"/>
        <w:jc w:val="both"/>
        <w:rPr>
          <w:rFonts w:ascii="Arial" w:hAnsi="Arial" w:cs="Arial"/>
          <w:sz w:val="22"/>
          <w:szCs w:val="22"/>
        </w:rPr>
      </w:pPr>
      <w:r w:rsidRPr="006B4AF1">
        <w:rPr>
          <w:rFonts w:ascii="Arial" w:hAnsi="Arial" w:cs="Arial"/>
          <w:sz w:val="22"/>
          <w:szCs w:val="22"/>
        </w:rPr>
        <w:t>Wykonawcę, którego jednostką dominującą w rozumieniu art. 3 ust. 1 pkt 37 ustawy z dnia 29 września 1994 r. o rachunkowości (Dz. U. z 202</w:t>
      </w:r>
      <w:r w:rsidR="008B1870" w:rsidRPr="006B4AF1">
        <w:rPr>
          <w:rFonts w:ascii="Arial" w:hAnsi="Arial" w:cs="Arial"/>
          <w:sz w:val="22"/>
          <w:szCs w:val="22"/>
        </w:rPr>
        <w:t>3</w:t>
      </w:r>
      <w:r w:rsidRPr="006B4AF1">
        <w:rPr>
          <w:rFonts w:ascii="Arial" w:hAnsi="Arial" w:cs="Arial"/>
          <w:sz w:val="22"/>
          <w:szCs w:val="22"/>
        </w:rPr>
        <w:t xml:space="preserve"> r. poz. </w:t>
      </w:r>
      <w:r w:rsidR="008B1870" w:rsidRPr="006B4AF1">
        <w:rPr>
          <w:rFonts w:ascii="Arial" w:hAnsi="Arial" w:cs="Arial"/>
          <w:sz w:val="22"/>
          <w:szCs w:val="22"/>
        </w:rPr>
        <w:t>120</w:t>
      </w:r>
      <w:r w:rsidRPr="006B4AF1">
        <w:rPr>
          <w:rFonts w:ascii="Arial" w:hAnsi="Arial" w:cs="Arial"/>
          <w:sz w:val="22"/>
          <w:szCs w:val="22"/>
        </w:rPr>
        <w:t>,</w:t>
      </w:r>
      <w:r w:rsidR="00740FB7" w:rsidRPr="006B4AF1">
        <w:rPr>
          <w:rFonts w:ascii="Arial" w:hAnsi="Arial" w:cs="Arial"/>
          <w:sz w:val="22"/>
          <w:szCs w:val="22"/>
        </w:rPr>
        <w:t xml:space="preserve"> z późn. zm.</w:t>
      </w:r>
      <w:r w:rsidRPr="006B4AF1">
        <w:rPr>
          <w:rFonts w:ascii="Arial" w:hAnsi="Arial" w:cs="Arial"/>
          <w:sz w:val="22"/>
          <w:szCs w:val="22"/>
        </w:rPr>
        <w:t xml:space="preserve">), jest podmiot wymieniony w wykazach określonych w rozporządzeniu 765/2006 i rozporządzeniu </w:t>
      </w:r>
      <w:r w:rsidRPr="006B4AF1">
        <w:rPr>
          <w:rFonts w:ascii="Arial" w:hAnsi="Arial" w:cs="Arial"/>
          <w:sz w:val="22"/>
          <w:szCs w:val="22"/>
        </w:rPr>
        <w:lastRenderedPageBreak/>
        <w:t>269/2014 albo wpisany na listę lub będący taką jednostką dominującą od dnia 24 lutego 2022 r., o ile został wpisany na listę na podstawie decyzji w sprawie wpisu na listę rozstrzygającej o zastosowaniu środka, o którym mowa w art. 1 pkt 3 ustawy.</w:t>
      </w:r>
    </w:p>
    <w:p w:rsidR="00C01D27" w:rsidRPr="006B4AF1" w:rsidRDefault="00C01D27" w:rsidP="00C01D27">
      <w:pPr>
        <w:tabs>
          <w:tab w:val="left" w:pos="851"/>
        </w:tabs>
        <w:suppressAutoHyphens/>
        <w:spacing w:after="0" w:line="276" w:lineRule="auto"/>
        <w:ind w:left="709"/>
        <w:jc w:val="both"/>
        <w:rPr>
          <w:rFonts w:ascii="Arial" w:hAnsi="Arial" w:cs="Arial"/>
          <w:sz w:val="22"/>
          <w:szCs w:val="22"/>
        </w:rPr>
      </w:pPr>
    </w:p>
    <w:p w:rsidR="00AB56E3" w:rsidRPr="006B4AF1" w:rsidRDefault="00C15E4E" w:rsidP="00AB56E3">
      <w:pPr>
        <w:spacing w:after="120" w:line="276" w:lineRule="auto"/>
        <w:jc w:val="both"/>
        <w:rPr>
          <w:rFonts w:ascii="Arial" w:hAnsi="Arial" w:cs="Arial"/>
          <w:b/>
          <w:sz w:val="22"/>
          <w:szCs w:val="22"/>
        </w:rPr>
      </w:pPr>
      <w:r w:rsidRPr="006B4AF1">
        <w:rPr>
          <w:rFonts w:ascii="Arial" w:hAnsi="Arial" w:cs="Arial"/>
          <w:b/>
          <w:sz w:val="22"/>
          <w:szCs w:val="22"/>
        </w:rPr>
        <w:t>ROZDZIAŁ VIII: WARUNKI UDZIAŁU W POSTĘPOWANIU</w:t>
      </w:r>
    </w:p>
    <w:p w:rsidR="00AB56E3" w:rsidRPr="006B4AF1" w:rsidRDefault="00AB56E3" w:rsidP="00AB56E3">
      <w:pPr>
        <w:spacing w:after="120" w:line="276" w:lineRule="auto"/>
        <w:jc w:val="both"/>
        <w:rPr>
          <w:rFonts w:ascii="Arial" w:hAnsi="Arial" w:cs="Arial"/>
          <w:b/>
          <w:sz w:val="22"/>
          <w:szCs w:val="22"/>
        </w:rPr>
      </w:pPr>
      <w:r w:rsidRPr="006B4AF1">
        <w:rPr>
          <w:rFonts w:ascii="Arial" w:hAnsi="Arial" w:cs="Arial"/>
          <w:b/>
          <w:sz w:val="22"/>
          <w:szCs w:val="22"/>
        </w:rPr>
        <w:t>A.</w:t>
      </w:r>
    </w:p>
    <w:p w:rsidR="00C15E4E" w:rsidRPr="006B4AF1" w:rsidRDefault="00C15E4E" w:rsidP="00DA48DE">
      <w:pPr>
        <w:pStyle w:val="Akapitzlist"/>
        <w:numPr>
          <w:ilvl w:val="0"/>
          <w:numId w:val="3"/>
        </w:numPr>
        <w:tabs>
          <w:tab w:val="clear" w:pos="644"/>
          <w:tab w:val="num" w:pos="567"/>
        </w:tabs>
        <w:suppressAutoHyphens/>
        <w:spacing w:after="0" w:line="276" w:lineRule="auto"/>
        <w:ind w:left="567" w:right="23"/>
        <w:jc w:val="both"/>
        <w:textAlignment w:val="baseline"/>
        <w:rPr>
          <w:rFonts w:ascii="Arial" w:hAnsi="Arial" w:cs="Arial"/>
          <w:sz w:val="22"/>
          <w:szCs w:val="22"/>
        </w:rPr>
      </w:pPr>
      <w:r w:rsidRPr="006B4AF1">
        <w:rPr>
          <w:rFonts w:ascii="Arial" w:hAnsi="Arial" w:cs="Arial"/>
          <w:sz w:val="22"/>
          <w:szCs w:val="22"/>
        </w:rPr>
        <w:t>O udzielenie zamówienia mogą ubiegać się Wykonawcy, którzy nie podlegają wykluczeniu na zasadach określonych w Rozdziale VII SWZ, oraz spełniają określone przez Zamawiającego warunki udziału w postępowaniu.</w:t>
      </w:r>
    </w:p>
    <w:p w:rsidR="00C15E4E" w:rsidRPr="006B4AF1" w:rsidRDefault="00C15E4E" w:rsidP="00DA48DE">
      <w:pPr>
        <w:pStyle w:val="Akapitzlist"/>
        <w:numPr>
          <w:ilvl w:val="0"/>
          <w:numId w:val="3"/>
        </w:numPr>
        <w:tabs>
          <w:tab w:val="clear" w:pos="644"/>
          <w:tab w:val="num" w:pos="567"/>
        </w:tabs>
        <w:suppressAutoHyphens/>
        <w:spacing w:after="0" w:line="276" w:lineRule="auto"/>
        <w:ind w:left="567" w:right="23"/>
        <w:jc w:val="both"/>
        <w:textAlignment w:val="baseline"/>
        <w:rPr>
          <w:rFonts w:ascii="Arial" w:hAnsi="Arial" w:cs="Arial"/>
          <w:sz w:val="22"/>
          <w:szCs w:val="22"/>
        </w:rPr>
      </w:pPr>
      <w:r w:rsidRPr="006B4AF1">
        <w:rPr>
          <w:rFonts w:ascii="Arial" w:hAnsi="Arial" w:cs="Arial"/>
          <w:sz w:val="22"/>
          <w:szCs w:val="22"/>
        </w:rPr>
        <w:t>O udzielenie zamówienia mogą ubiegać się Wykonawcy, którzy spełniają warunki dotyczące:</w:t>
      </w:r>
    </w:p>
    <w:p w:rsidR="002B69CF" w:rsidRPr="006B4AF1" w:rsidRDefault="00C15E4E" w:rsidP="00DA48DE">
      <w:pPr>
        <w:pStyle w:val="Akapitzlist"/>
        <w:numPr>
          <w:ilvl w:val="1"/>
          <w:numId w:val="26"/>
        </w:numPr>
        <w:spacing w:after="0" w:line="276" w:lineRule="auto"/>
        <w:ind w:left="993" w:hanging="306"/>
        <w:jc w:val="both"/>
        <w:textAlignment w:val="baseline"/>
        <w:rPr>
          <w:rFonts w:ascii="Arial" w:eastAsia="Times New Roman" w:hAnsi="Arial" w:cs="Arial"/>
          <w:sz w:val="22"/>
          <w:szCs w:val="22"/>
        </w:rPr>
      </w:pPr>
      <w:r w:rsidRPr="006B4AF1">
        <w:rPr>
          <w:rFonts w:ascii="Arial" w:eastAsia="Times New Roman" w:hAnsi="Arial" w:cs="Arial"/>
          <w:b/>
          <w:bCs/>
          <w:sz w:val="22"/>
          <w:szCs w:val="22"/>
        </w:rPr>
        <w:t>zdolności do występowania w obrocie gospodarczym</w:t>
      </w:r>
      <w:r w:rsidRPr="006B4AF1">
        <w:rPr>
          <w:rFonts w:ascii="Arial" w:eastAsia="Times New Roman" w:hAnsi="Arial" w:cs="Arial"/>
          <w:sz w:val="22"/>
          <w:szCs w:val="22"/>
        </w:rPr>
        <w:t>:</w:t>
      </w:r>
    </w:p>
    <w:p w:rsidR="00C31BC0" w:rsidRPr="006B4AF1" w:rsidRDefault="00C15E4E" w:rsidP="00C31BC0">
      <w:pPr>
        <w:pStyle w:val="Akapitzlist"/>
        <w:spacing w:after="0" w:line="276" w:lineRule="auto"/>
        <w:ind w:left="993"/>
        <w:jc w:val="both"/>
        <w:textAlignment w:val="baseline"/>
        <w:rPr>
          <w:rFonts w:ascii="Arial" w:hAnsi="Arial" w:cs="Arial"/>
          <w:sz w:val="22"/>
          <w:szCs w:val="22"/>
        </w:rPr>
      </w:pPr>
      <w:r w:rsidRPr="006B4AF1">
        <w:rPr>
          <w:rFonts w:ascii="Arial" w:hAnsi="Arial" w:cs="Arial"/>
          <w:sz w:val="22"/>
          <w:szCs w:val="22"/>
        </w:rPr>
        <w:t>Zamawiający nie stawia warunku w powyższym zakresie.</w:t>
      </w:r>
    </w:p>
    <w:p w:rsidR="00C31BC0" w:rsidRPr="006B4AF1" w:rsidRDefault="00C31BC0" w:rsidP="00DA48DE">
      <w:pPr>
        <w:pStyle w:val="Akapitzlist"/>
        <w:numPr>
          <w:ilvl w:val="1"/>
          <w:numId w:val="26"/>
        </w:numPr>
        <w:spacing w:after="0" w:line="276" w:lineRule="auto"/>
        <w:ind w:left="993"/>
        <w:jc w:val="both"/>
        <w:textAlignment w:val="baseline"/>
        <w:rPr>
          <w:rFonts w:ascii="Arial" w:hAnsi="Arial" w:cs="Arial"/>
          <w:sz w:val="22"/>
          <w:szCs w:val="22"/>
        </w:rPr>
      </w:pPr>
      <w:r w:rsidRPr="006B4AF1">
        <w:rPr>
          <w:rFonts w:ascii="Arial" w:eastAsia="Times New Roman" w:hAnsi="Arial" w:cs="Arial"/>
          <w:b/>
          <w:bCs/>
          <w:sz w:val="22"/>
          <w:szCs w:val="22"/>
        </w:rPr>
        <w:t>uprawnień do prowadzenia określonej działalności gospodarczej lub zawodowej, o ile wynika to z odrębnych przepisów</w:t>
      </w:r>
      <w:r w:rsidRPr="006B4AF1">
        <w:rPr>
          <w:rFonts w:ascii="Arial" w:eastAsia="Times New Roman" w:hAnsi="Arial" w:cs="Arial"/>
          <w:sz w:val="22"/>
          <w:szCs w:val="22"/>
        </w:rPr>
        <w:t xml:space="preserve">. </w:t>
      </w:r>
    </w:p>
    <w:p w:rsidR="00DD2DD6" w:rsidRPr="006B4AF1" w:rsidRDefault="00C31BC0" w:rsidP="00C31BC0">
      <w:pPr>
        <w:pStyle w:val="Akapitzlist"/>
        <w:spacing w:after="0" w:line="276" w:lineRule="auto"/>
        <w:ind w:left="993"/>
        <w:jc w:val="both"/>
        <w:textAlignment w:val="baseline"/>
        <w:rPr>
          <w:rFonts w:ascii="Arial" w:hAnsi="Arial" w:cs="Arial"/>
          <w:sz w:val="22"/>
          <w:szCs w:val="22"/>
        </w:rPr>
      </w:pPr>
      <w:r w:rsidRPr="006B4AF1">
        <w:rPr>
          <w:rFonts w:ascii="Arial" w:hAnsi="Arial" w:cs="Arial"/>
          <w:sz w:val="22"/>
          <w:szCs w:val="22"/>
        </w:rPr>
        <w:t>Zamawiający nie stawia warunku w powyższym zakresie.</w:t>
      </w:r>
    </w:p>
    <w:p w:rsidR="002B69CF" w:rsidRPr="006B4AF1" w:rsidRDefault="00DD2DD6" w:rsidP="00DA48DE">
      <w:pPr>
        <w:pStyle w:val="Akapitzlist"/>
        <w:numPr>
          <w:ilvl w:val="1"/>
          <w:numId w:val="26"/>
        </w:numPr>
        <w:spacing w:after="0" w:line="276" w:lineRule="auto"/>
        <w:ind w:left="993" w:hanging="306"/>
        <w:jc w:val="both"/>
        <w:textAlignment w:val="baseline"/>
        <w:rPr>
          <w:rFonts w:ascii="Arial" w:eastAsia="Times New Roman" w:hAnsi="Arial" w:cs="Arial"/>
          <w:sz w:val="22"/>
          <w:szCs w:val="22"/>
        </w:rPr>
      </w:pPr>
      <w:r w:rsidRPr="006B4AF1">
        <w:rPr>
          <w:rFonts w:ascii="Arial" w:eastAsia="Times New Roman" w:hAnsi="Arial" w:cs="Arial"/>
          <w:b/>
          <w:bCs/>
          <w:sz w:val="22"/>
          <w:szCs w:val="22"/>
        </w:rPr>
        <w:t>sytuacji</w:t>
      </w:r>
      <w:r w:rsidR="00C15E4E" w:rsidRPr="006B4AF1">
        <w:rPr>
          <w:rFonts w:ascii="Arial" w:eastAsia="Times New Roman" w:hAnsi="Arial" w:cs="Arial"/>
          <w:b/>
          <w:bCs/>
          <w:sz w:val="22"/>
          <w:szCs w:val="22"/>
        </w:rPr>
        <w:t xml:space="preserve"> ekonomicznej lub finansowej</w:t>
      </w:r>
      <w:r w:rsidR="002B69CF" w:rsidRPr="006B4AF1">
        <w:rPr>
          <w:rFonts w:ascii="Arial" w:eastAsia="Times New Roman" w:hAnsi="Arial" w:cs="Arial"/>
          <w:sz w:val="22"/>
          <w:szCs w:val="22"/>
        </w:rPr>
        <w:t>:</w:t>
      </w:r>
    </w:p>
    <w:p w:rsidR="00C15E4E" w:rsidRPr="006B4AF1" w:rsidRDefault="00C15E4E" w:rsidP="00A742C5">
      <w:pPr>
        <w:pStyle w:val="Akapitzlist"/>
        <w:spacing w:after="0" w:line="276" w:lineRule="auto"/>
        <w:ind w:left="993"/>
        <w:jc w:val="both"/>
        <w:textAlignment w:val="baseline"/>
        <w:rPr>
          <w:rFonts w:ascii="Arial" w:eastAsia="Times New Roman" w:hAnsi="Arial" w:cs="Arial"/>
          <w:sz w:val="22"/>
          <w:szCs w:val="22"/>
        </w:rPr>
      </w:pPr>
      <w:r w:rsidRPr="006B4AF1">
        <w:rPr>
          <w:rFonts w:ascii="Arial" w:hAnsi="Arial" w:cs="Arial"/>
          <w:sz w:val="22"/>
          <w:szCs w:val="22"/>
        </w:rPr>
        <w:t>Zamawiający nie stawia warunku w powyższym zakresie.</w:t>
      </w:r>
    </w:p>
    <w:p w:rsidR="00EE6778" w:rsidRPr="006B4AF1" w:rsidRDefault="00C15E4E" w:rsidP="00DA48DE">
      <w:pPr>
        <w:pStyle w:val="Akapitzlist"/>
        <w:numPr>
          <w:ilvl w:val="1"/>
          <w:numId w:val="26"/>
        </w:numPr>
        <w:spacing w:after="0" w:line="276" w:lineRule="auto"/>
        <w:ind w:left="993" w:hanging="306"/>
        <w:jc w:val="both"/>
        <w:textAlignment w:val="baseline"/>
        <w:rPr>
          <w:rFonts w:ascii="Arial" w:eastAsia="Times New Roman" w:hAnsi="Arial" w:cs="Arial"/>
          <w:b/>
          <w:bCs/>
          <w:sz w:val="22"/>
          <w:szCs w:val="22"/>
        </w:rPr>
      </w:pPr>
      <w:r w:rsidRPr="006B4AF1">
        <w:rPr>
          <w:rFonts w:ascii="Arial" w:eastAsia="Times New Roman" w:hAnsi="Arial" w:cs="Arial"/>
          <w:b/>
          <w:bCs/>
          <w:sz w:val="22"/>
          <w:szCs w:val="22"/>
        </w:rPr>
        <w:t>zdolności technicznej lub zawodowej:</w:t>
      </w:r>
    </w:p>
    <w:p w:rsidR="00F42ED3" w:rsidRPr="006B4AF1" w:rsidRDefault="00F42ED3" w:rsidP="00F42ED3">
      <w:pPr>
        <w:pStyle w:val="Akapitzlist"/>
        <w:spacing w:after="0" w:line="276" w:lineRule="auto"/>
        <w:ind w:left="993"/>
        <w:jc w:val="both"/>
        <w:textAlignment w:val="baseline"/>
        <w:rPr>
          <w:rFonts w:ascii="Arial" w:eastAsia="Times New Roman" w:hAnsi="Arial" w:cs="Arial"/>
          <w:sz w:val="22"/>
          <w:szCs w:val="22"/>
        </w:rPr>
      </w:pPr>
      <w:r w:rsidRPr="006B4AF1">
        <w:rPr>
          <w:rFonts w:ascii="Arial" w:hAnsi="Arial" w:cs="Arial"/>
          <w:sz w:val="22"/>
          <w:szCs w:val="22"/>
        </w:rPr>
        <w:t>Zamawiający nie stawia warunku w powyższym zakresie.</w:t>
      </w:r>
    </w:p>
    <w:p w:rsidR="009614A4" w:rsidRPr="006B4AF1" w:rsidRDefault="009614A4" w:rsidP="00A742C5">
      <w:pPr>
        <w:spacing w:after="0" w:line="276" w:lineRule="auto"/>
        <w:rPr>
          <w:rFonts w:ascii="Arial" w:hAnsi="Arial" w:cs="Arial"/>
          <w:sz w:val="22"/>
          <w:szCs w:val="22"/>
        </w:rPr>
      </w:pPr>
    </w:p>
    <w:p w:rsidR="00C15E4E" w:rsidRPr="006B4AF1" w:rsidRDefault="00C15E4E" w:rsidP="009D0F55">
      <w:pPr>
        <w:spacing w:after="120" w:line="276" w:lineRule="auto"/>
        <w:jc w:val="both"/>
        <w:rPr>
          <w:rFonts w:ascii="Arial" w:hAnsi="Arial" w:cs="Arial"/>
          <w:b/>
          <w:sz w:val="22"/>
          <w:szCs w:val="22"/>
        </w:rPr>
      </w:pPr>
      <w:r w:rsidRPr="006B4AF1">
        <w:rPr>
          <w:rFonts w:ascii="Arial" w:hAnsi="Arial" w:cs="Arial"/>
          <w:b/>
          <w:sz w:val="22"/>
          <w:szCs w:val="22"/>
        </w:rPr>
        <w:t>ROZDZIAŁ IX: INFORMACJA DLA WYKONAWCÓW WSPÓLNIE UBIEGAJĄCYCH SIĘ O UDZIELENIE ZAMÓWIENIA</w:t>
      </w:r>
    </w:p>
    <w:p w:rsidR="00C15E4E" w:rsidRPr="006B4AF1" w:rsidRDefault="00C15E4E"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Pełnomocnictwowinno być załączone do oferty. </w:t>
      </w:r>
    </w:p>
    <w:p w:rsidR="00C15E4E" w:rsidRPr="006B4AF1" w:rsidRDefault="00C15E4E"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W przypadku Wykonawców wspólnie ubiegających się o udzielenie zamówienia, oświadczenia, o których mowa w Rozdziale X</w:t>
      </w:r>
      <w:r w:rsidR="00CF5DE3" w:rsidRPr="006B4AF1">
        <w:rPr>
          <w:rFonts w:ascii="Arial" w:hAnsi="Arial" w:cs="Arial"/>
          <w:sz w:val="22"/>
          <w:szCs w:val="22"/>
        </w:rPr>
        <w:t xml:space="preserve"> lit. A</w:t>
      </w:r>
      <w:r w:rsidR="008A6BD5" w:rsidRPr="006B4AF1">
        <w:rPr>
          <w:rFonts w:ascii="Arial" w:hAnsi="Arial" w:cs="Arial"/>
          <w:sz w:val="22"/>
          <w:szCs w:val="22"/>
        </w:rPr>
        <w:t>ust.</w:t>
      </w:r>
      <w:r w:rsidRPr="006B4AF1">
        <w:rPr>
          <w:rFonts w:ascii="Arial" w:hAnsi="Arial" w:cs="Arial"/>
          <w:sz w:val="22"/>
          <w:szCs w:val="22"/>
        </w:rPr>
        <w:t>1 SWZ, składa każdy z Wykonawców.</w:t>
      </w:r>
    </w:p>
    <w:p w:rsidR="00B837DC" w:rsidRPr="006B4AF1" w:rsidRDefault="00C15E4E"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Oświadczenia i dokumenty potwierdzające brak podstaw do wykluczenia z postępowania składa każdy z Wykonawców wspólnie ubiegających się o zamówienie.</w:t>
      </w:r>
    </w:p>
    <w:p w:rsidR="00191F2D" w:rsidRPr="006B4AF1" w:rsidRDefault="00B837DC"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W przypadku gdy Wykonawcy wspólnie ubiegają się o udzielenie zamówienia</w:t>
      </w:r>
      <w:r w:rsidR="00B01AF8" w:rsidRPr="006B4AF1">
        <w:rPr>
          <w:rFonts w:ascii="Arial" w:hAnsi="Arial" w:cs="Arial"/>
          <w:sz w:val="22"/>
          <w:szCs w:val="22"/>
        </w:rPr>
        <w:t>,</w:t>
      </w:r>
      <w:r w:rsidRPr="006B4AF1">
        <w:rPr>
          <w:rFonts w:ascii="Arial" w:hAnsi="Arial" w:cs="Arial"/>
          <w:sz w:val="22"/>
          <w:szCs w:val="22"/>
        </w:rPr>
        <w:t xml:space="preserve"> dołączają do oferty </w:t>
      </w:r>
      <w:bookmarkStart w:id="2" w:name="_Hlk179968853"/>
      <w:r w:rsidRPr="006B4AF1">
        <w:rPr>
          <w:rFonts w:ascii="Arial" w:hAnsi="Arial" w:cs="Arial"/>
          <w:sz w:val="22"/>
          <w:szCs w:val="22"/>
        </w:rPr>
        <w:t xml:space="preserve">oświadczenie, z którego wynika, które </w:t>
      </w:r>
      <w:r w:rsidR="001063E7" w:rsidRPr="006B4AF1">
        <w:rPr>
          <w:rFonts w:ascii="Arial" w:hAnsi="Arial" w:cs="Arial"/>
          <w:sz w:val="22"/>
          <w:szCs w:val="22"/>
        </w:rPr>
        <w:t xml:space="preserve">dostawy lub </w:t>
      </w:r>
      <w:r w:rsidRPr="006B4AF1">
        <w:rPr>
          <w:rFonts w:ascii="Arial" w:hAnsi="Arial" w:cs="Arial"/>
          <w:sz w:val="22"/>
          <w:szCs w:val="22"/>
        </w:rPr>
        <w:t xml:space="preserve">usługi wykonają poszczególni Wykonawcy – zgodnie z </w:t>
      </w:r>
      <w:r w:rsidRPr="006B4AF1">
        <w:rPr>
          <w:rFonts w:ascii="Arial" w:hAnsi="Arial" w:cs="Arial"/>
          <w:b/>
          <w:bCs/>
          <w:sz w:val="22"/>
          <w:szCs w:val="22"/>
        </w:rPr>
        <w:t xml:space="preserve">załącznikiem nr </w:t>
      </w:r>
      <w:r w:rsidR="00F42ED3">
        <w:rPr>
          <w:rFonts w:ascii="Arial" w:hAnsi="Arial" w:cs="Arial"/>
          <w:b/>
          <w:bCs/>
          <w:sz w:val="22"/>
          <w:szCs w:val="22"/>
        </w:rPr>
        <w:t>3</w:t>
      </w:r>
      <w:r w:rsidR="001B0275" w:rsidRPr="006B4AF1">
        <w:rPr>
          <w:rFonts w:ascii="Arial" w:hAnsi="Arial" w:cs="Arial"/>
          <w:b/>
          <w:bCs/>
          <w:sz w:val="22"/>
          <w:szCs w:val="22"/>
        </w:rPr>
        <w:t xml:space="preserve"> do SWZ</w:t>
      </w:r>
      <w:r w:rsidR="001B0275" w:rsidRPr="006B4AF1">
        <w:rPr>
          <w:rFonts w:ascii="Arial" w:hAnsi="Arial" w:cs="Arial"/>
          <w:sz w:val="22"/>
          <w:szCs w:val="22"/>
        </w:rPr>
        <w:t>.</w:t>
      </w:r>
    </w:p>
    <w:bookmarkEnd w:id="2"/>
    <w:p w:rsidR="00DF21E6" w:rsidRPr="006B4AF1" w:rsidRDefault="00DF21E6" w:rsidP="00A742C5">
      <w:pPr>
        <w:spacing w:after="0" w:line="276" w:lineRule="auto"/>
        <w:rPr>
          <w:rFonts w:ascii="Arial" w:hAnsi="Arial" w:cs="Arial"/>
          <w:sz w:val="22"/>
          <w:szCs w:val="22"/>
        </w:rPr>
      </w:pPr>
    </w:p>
    <w:p w:rsidR="00C15E4E" w:rsidRPr="006B4AF1" w:rsidRDefault="00C15E4E"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 PODMIOTOWE ŚRODKI DOWODOWE. OŚWIADCZENIA I DOKUMENTY, JAKIE ZOBOWIĄZANI SĄ DOSTARCZYĆ WYKONAWCY W CELU POTWIERDZENIA SPEŁNIANIA WARUNKÓW UDZIAŁU W POSTĘPOWANIU ORAZ WYKAZANIA BRAKU PODSTAW WYKLUCZENIA</w:t>
      </w:r>
    </w:p>
    <w:p w:rsidR="00954A21" w:rsidRPr="006B4AF1" w:rsidRDefault="00954A21" w:rsidP="00A742C5">
      <w:pPr>
        <w:spacing w:after="0" w:line="276" w:lineRule="auto"/>
        <w:jc w:val="both"/>
        <w:outlineLvl w:val="1"/>
        <w:rPr>
          <w:rFonts w:ascii="Arial" w:hAnsi="Arial" w:cs="Arial"/>
          <w:b/>
          <w:sz w:val="22"/>
          <w:szCs w:val="22"/>
        </w:rPr>
      </w:pPr>
      <w:r w:rsidRPr="006B4AF1">
        <w:rPr>
          <w:rFonts w:ascii="Arial" w:hAnsi="Arial" w:cs="Arial"/>
          <w:b/>
          <w:sz w:val="22"/>
          <w:szCs w:val="22"/>
        </w:rPr>
        <w:t>A.</w:t>
      </w:r>
    </w:p>
    <w:p w:rsidR="00C15E4E" w:rsidRPr="006B4AF1"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Do oferty Wykonawca zobowiązany jest dołączyć aktualne na dzień składania ofert oświadczenie o braku podstaw do wykluczenia</w:t>
      </w:r>
      <w:r w:rsidR="00954F52" w:rsidRPr="006B4AF1">
        <w:rPr>
          <w:rFonts w:ascii="Arial" w:hAnsi="Arial" w:cs="Arial"/>
          <w:sz w:val="22"/>
          <w:szCs w:val="22"/>
        </w:rPr>
        <w:t xml:space="preserve"> z postępowania i spełnianiu warunków udziału w postępowaniu</w:t>
      </w:r>
      <w:r w:rsidRPr="006B4AF1">
        <w:rPr>
          <w:rFonts w:ascii="Arial" w:hAnsi="Arial" w:cs="Arial"/>
          <w:sz w:val="22"/>
          <w:szCs w:val="22"/>
        </w:rPr>
        <w:t xml:space="preserve"> - zgodnie z </w:t>
      </w:r>
      <w:r w:rsidRPr="006B4AF1">
        <w:rPr>
          <w:rFonts w:ascii="Arial" w:hAnsi="Arial" w:cs="Arial"/>
          <w:b/>
          <w:bCs/>
          <w:sz w:val="22"/>
          <w:szCs w:val="22"/>
        </w:rPr>
        <w:t xml:space="preserve">załącznikiem nr </w:t>
      </w:r>
      <w:r w:rsidR="00984A75" w:rsidRPr="006B4AF1">
        <w:rPr>
          <w:rFonts w:ascii="Arial" w:hAnsi="Arial" w:cs="Arial"/>
          <w:b/>
          <w:bCs/>
          <w:sz w:val="22"/>
          <w:szCs w:val="22"/>
        </w:rPr>
        <w:t>2</w:t>
      </w:r>
      <w:r w:rsidRPr="006B4AF1">
        <w:rPr>
          <w:rFonts w:ascii="Arial" w:hAnsi="Arial" w:cs="Arial"/>
          <w:b/>
          <w:bCs/>
          <w:sz w:val="22"/>
          <w:szCs w:val="22"/>
        </w:rPr>
        <w:t xml:space="preserve"> do SWZ</w:t>
      </w:r>
      <w:r w:rsidRPr="006B4AF1">
        <w:rPr>
          <w:rFonts w:ascii="Arial" w:hAnsi="Arial" w:cs="Arial"/>
          <w:sz w:val="22"/>
          <w:szCs w:val="22"/>
        </w:rPr>
        <w:t>.</w:t>
      </w:r>
    </w:p>
    <w:p w:rsidR="00C15E4E" w:rsidRPr="006B4AF1"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 xml:space="preserve">Informacje zawarte w oświadczeniu, o którym mowa w </w:t>
      </w:r>
      <w:r w:rsidR="008A6BD5" w:rsidRPr="006B4AF1">
        <w:rPr>
          <w:rFonts w:ascii="Arial" w:hAnsi="Arial" w:cs="Arial"/>
          <w:sz w:val="22"/>
          <w:szCs w:val="22"/>
        </w:rPr>
        <w:t>ust.</w:t>
      </w:r>
      <w:r w:rsidRPr="006B4AF1">
        <w:rPr>
          <w:rFonts w:ascii="Arial" w:hAnsi="Arial" w:cs="Arial"/>
          <w:sz w:val="22"/>
          <w:szCs w:val="22"/>
        </w:rPr>
        <w:t xml:space="preserve"> 1 stanowią wstępne potwierdzenie, że Wykonawca nie podlega wykluczeniu</w:t>
      </w:r>
      <w:r w:rsidR="00954F52" w:rsidRPr="006B4AF1">
        <w:rPr>
          <w:rFonts w:ascii="Arial" w:hAnsi="Arial" w:cs="Arial"/>
          <w:sz w:val="22"/>
          <w:szCs w:val="22"/>
        </w:rPr>
        <w:t xml:space="preserve"> i spełnia warunki udziału w postępowaniu.</w:t>
      </w:r>
    </w:p>
    <w:p w:rsidR="00C15E4E" w:rsidRPr="006B4AF1"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 xml:space="preserve">W przypadku wspólnego ubiegania się o zamówienie przez Wykonawców oświadczenie, o którym mowa w </w:t>
      </w:r>
      <w:r w:rsidR="008A6BD5" w:rsidRPr="006B4AF1">
        <w:rPr>
          <w:rFonts w:ascii="Arial" w:hAnsi="Arial" w:cs="Arial"/>
          <w:sz w:val="22"/>
          <w:szCs w:val="22"/>
        </w:rPr>
        <w:t xml:space="preserve">ust. </w:t>
      </w:r>
      <w:r w:rsidRPr="006B4AF1">
        <w:rPr>
          <w:rFonts w:ascii="Arial" w:hAnsi="Arial" w:cs="Arial"/>
          <w:sz w:val="22"/>
          <w:szCs w:val="22"/>
        </w:rPr>
        <w:t>1 składa każdy z Wykonawców wspólnie ubiegających się o zamówienie.</w:t>
      </w:r>
    </w:p>
    <w:p w:rsidR="00257EF4" w:rsidRPr="00F42ED3"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W zakresie nieuregulowanym ustawą P</w:t>
      </w:r>
      <w:r w:rsidR="00740FB7" w:rsidRPr="006B4AF1">
        <w:rPr>
          <w:rFonts w:ascii="Arial" w:hAnsi="Arial" w:cs="Arial"/>
          <w:sz w:val="22"/>
          <w:szCs w:val="22"/>
        </w:rPr>
        <w:t>zp</w:t>
      </w:r>
      <w:r w:rsidRPr="006B4AF1">
        <w:rPr>
          <w:rFonts w:ascii="Arial" w:hAnsi="Arial" w:cs="Arial"/>
          <w:sz w:val="22"/>
          <w:szCs w:val="22"/>
        </w:rPr>
        <w:t xml:space="preserve"> lub niniejszą SWZ do oświadczeń i dokumentów składanych przez Wykonawcę w postępowaniu zastosowanie mają w szczególności </w:t>
      </w:r>
      <w:r w:rsidRPr="006B4AF1">
        <w:rPr>
          <w:rFonts w:ascii="Arial" w:hAnsi="Arial" w:cs="Arial"/>
          <w:sz w:val="22"/>
          <w:szCs w:val="22"/>
        </w:rPr>
        <w:lastRenderedPageBreak/>
        <w:t xml:space="preserve">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sidR="00740FB7" w:rsidRPr="006B4AF1">
        <w:rPr>
          <w:rFonts w:ascii="Arial" w:hAnsi="Arial" w:cs="Arial"/>
          <w:sz w:val="22"/>
          <w:szCs w:val="22"/>
        </w:rPr>
        <w:br/>
      </w:r>
      <w:r w:rsidRPr="006B4AF1">
        <w:rPr>
          <w:rFonts w:ascii="Arial" w:hAnsi="Arial" w:cs="Arial"/>
          <w:sz w:val="22"/>
          <w:szCs w:val="22"/>
        </w:rPr>
        <w:t>w postępowaniu o udzielenie zamówienia publicznego lub konkursie.</w:t>
      </w:r>
    </w:p>
    <w:p w:rsidR="00984A75" w:rsidRPr="006B4AF1" w:rsidRDefault="00984A75" w:rsidP="00FE600D">
      <w:pPr>
        <w:spacing w:after="0" w:line="276" w:lineRule="auto"/>
        <w:jc w:val="both"/>
        <w:rPr>
          <w:rFonts w:ascii="Arial" w:hAnsi="Arial" w:cs="Arial"/>
          <w:sz w:val="22"/>
          <w:szCs w:val="22"/>
        </w:rPr>
      </w:pPr>
    </w:p>
    <w:p w:rsidR="00C15E4E" w:rsidRPr="006B4AF1" w:rsidRDefault="00C15E4E"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XI: INFORMACJA O PRZEDMIOTOWYCH ŚRODKACH DOWODOWYCH</w:t>
      </w:r>
    </w:p>
    <w:p w:rsidR="009A7A25" w:rsidRPr="006B4AF1" w:rsidRDefault="00C15E4E" w:rsidP="00A742C5">
      <w:pPr>
        <w:spacing w:after="0" w:line="276" w:lineRule="auto"/>
        <w:jc w:val="both"/>
        <w:rPr>
          <w:rFonts w:ascii="Arial" w:hAnsi="Arial" w:cs="Arial"/>
          <w:sz w:val="22"/>
          <w:szCs w:val="22"/>
        </w:rPr>
      </w:pPr>
      <w:r w:rsidRPr="006B4AF1">
        <w:rPr>
          <w:rFonts w:ascii="Arial" w:hAnsi="Arial" w:cs="Arial"/>
          <w:sz w:val="22"/>
          <w:szCs w:val="22"/>
        </w:rPr>
        <w:t>Zamawiający nie żąda złożenia przedmiotowych środków dowodowych.</w:t>
      </w:r>
    </w:p>
    <w:p w:rsidR="009A7A25" w:rsidRPr="006B4AF1" w:rsidRDefault="009A7A25" w:rsidP="00A742C5">
      <w:pPr>
        <w:spacing w:after="0" w:line="276" w:lineRule="auto"/>
        <w:rPr>
          <w:rFonts w:ascii="Arial" w:hAnsi="Arial" w:cs="Arial"/>
          <w:sz w:val="22"/>
          <w:szCs w:val="22"/>
        </w:rPr>
      </w:pPr>
    </w:p>
    <w:p w:rsidR="00155CBC" w:rsidRPr="006B4AF1" w:rsidRDefault="00155CBC" w:rsidP="00AF4951">
      <w:pPr>
        <w:spacing w:after="60" w:line="276" w:lineRule="auto"/>
        <w:rPr>
          <w:rFonts w:ascii="Arial" w:hAnsi="Arial" w:cs="Arial"/>
          <w:b/>
          <w:sz w:val="22"/>
          <w:szCs w:val="22"/>
          <w:u w:val="single"/>
        </w:rPr>
      </w:pPr>
      <w:r w:rsidRPr="006B4AF1">
        <w:rPr>
          <w:rFonts w:ascii="Arial" w:hAnsi="Arial" w:cs="Arial"/>
          <w:b/>
          <w:sz w:val="22"/>
          <w:szCs w:val="22"/>
        </w:rPr>
        <w:t>ROZDZIAŁ XII: WYKAZ WYMAGANYCH DOKUMENTÓW SKŁADANYCH WRAZ Z OFERTĄ</w:t>
      </w:r>
    </w:p>
    <w:p w:rsidR="00155CBC" w:rsidRPr="006B4AF1" w:rsidRDefault="00155CBC" w:rsidP="00A742C5">
      <w:pPr>
        <w:spacing w:after="0" w:line="276" w:lineRule="auto"/>
        <w:contextualSpacing/>
        <w:rPr>
          <w:rFonts w:ascii="Arial" w:hAnsi="Arial" w:cs="Arial"/>
          <w:sz w:val="22"/>
          <w:szCs w:val="22"/>
        </w:rPr>
      </w:pPr>
      <w:r w:rsidRPr="006B4AF1">
        <w:rPr>
          <w:rFonts w:ascii="Arial" w:hAnsi="Arial" w:cs="Arial"/>
          <w:sz w:val="22"/>
          <w:szCs w:val="22"/>
        </w:rPr>
        <w:t>Wykonawca składając ofertę zobowiązany jest złożyć za pośrednictwem Platformy podpisane przez osoby uprawnione kwalifikowanym podpisem elektronicznym lub podpisem osobistym lub podpisem zaufanym następujące dokumenty:</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Formularz </w:t>
      </w:r>
      <w:r w:rsidR="008A6BD5" w:rsidRPr="006B4AF1">
        <w:rPr>
          <w:rFonts w:ascii="Arial" w:hAnsi="Arial" w:cs="Arial"/>
          <w:sz w:val="22"/>
          <w:szCs w:val="22"/>
        </w:rPr>
        <w:t>Ofertowy</w:t>
      </w:r>
      <w:r w:rsidRPr="006B4AF1">
        <w:rPr>
          <w:rFonts w:ascii="Arial" w:hAnsi="Arial" w:cs="Arial"/>
          <w:sz w:val="22"/>
          <w:szCs w:val="22"/>
        </w:rPr>
        <w:t xml:space="preserve"> - </w:t>
      </w:r>
      <w:r w:rsidRPr="006B4AF1">
        <w:rPr>
          <w:rFonts w:ascii="Arial" w:hAnsi="Arial" w:cs="Arial"/>
          <w:b/>
          <w:bCs/>
          <w:sz w:val="22"/>
          <w:szCs w:val="22"/>
        </w:rPr>
        <w:t>załącznik nr 1</w:t>
      </w:r>
      <w:r w:rsidR="00740FB7" w:rsidRPr="006B4AF1">
        <w:rPr>
          <w:rFonts w:ascii="Arial" w:hAnsi="Arial" w:cs="Arial"/>
          <w:b/>
          <w:bCs/>
          <w:sz w:val="22"/>
          <w:szCs w:val="22"/>
        </w:rPr>
        <w:t xml:space="preserve"> do SWZ</w:t>
      </w:r>
      <w:r w:rsidRPr="006B4AF1">
        <w:rPr>
          <w:rFonts w:ascii="Arial" w:hAnsi="Arial" w:cs="Arial"/>
          <w:b/>
          <w:bCs/>
          <w:sz w:val="22"/>
          <w:szCs w:val="22"/>
        </w:rPr>
        <w:t>.</w:t>
      </w:r>
    </w:p>
    <w:p w:rsidR="005527EA"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Dokumenty wskazane w </w:t>
      </w:r>
      <w:r w:rsidR="00254E48" w:rsidRPr="006B4AF1">
        <w:rPr>
          <w:rFonts w:ascii="Arial" w:hAnsi="Arial" w:cs="Arial"/>
          <w:sz w:val="22"/>
          <w:szCs w:val="22"/>
        </w:rPr>
        <w:t>R</w:t>
      </w:r>
      <w:r w:rsidRPr="006B4AF1">
        <w:rPr>
          <w:rFonts w:ascii="Arial" w:hAnsi="Arial" w:cs="Arial"/>
          <w:sz w:val="22"/>
          <w:szCs w:val="22"/>
        </w:rPr>
        <w:t xml:space="preserve">ozdziale X </w:t>
      </w:r>
      <w:r w:rsidR="00200B9B" w:rsidRPr="006B4AF1">
        <w:rPr>
          <w:rFonts w:ascii="Arial" w:hAnsi="Arial" w:cs="Arial"/>
          <w:sz w:val="22"/>
          <w:szCs w:val="22"/>
        </w:rPr>
        <w:t xml:space="preserve">lit. </w:t>
      </w:r>
      <w:r w:rsidRPr="006B4AF1">
        <w:rPr>
          <w:rFonts w:ascii="Arial" w:hAnsi="Arial" w:cs="Arial"/>
          <w:sz w:val="22"/>
          <w:szCs w:val="22"/>
        </w:rPr>
        <w:t xml:space="preserve">A </w:t>
      </w:r>
      <w:r w:rsidR="008A6BD5" w:rsidRPr="006B4AF1">
        <w:rPr>
          <w:rFonts w:ascii="Arial" w:hAnsi="Arial" w:cs="Arial"/>
          <w:sz w:val="22"/>
          <w:szCs w:val="22"/>
        </w:rPr>
        <w:t>ust.</w:t>
      </w:r>
      <w:r w:rsidRPr="006B4AF1">
        <w:rPr>
          <w:rFonts w:ascii="Arial" w:hAnsi="Arial" w:cs="Arial"/>
          <w:sz w:val="22"/>
          <w:szCs w:val="22"/>
        </w:rPr>
        <w:t xml:space="preserve"> 1 - Wstępne oświadczenie - </w:t>
      </w:r>
      <w:r w:rsidRPr="006B4AF1">
        <w:rPr>
          <w:rFonts w:ascii="Arial" w:hAnsi="Arial" w:cs="Arial"/>
          <w:b/>
          <w:bCs/>
          <w:sz w:val="22"/>
          <w:szCs w:val="22"/>
        </w:rPr>
        <w:t xml:space="preserve">załącznik nr </w:t>
      </w:r>
      <w:r w:rsidR="005527EA" w:rsidRPr="006B4AF1">
        <w:rPr>
          <w:rFonts w:ascii="Arial" w:hAnsi="Arial" w:cs="Arial"/>
          <w:b/>
          <w:bCs/>
          <w:sz w:val="22"/>
          <w:szCs w:val="22"/>
        </w:rPr>
        <w:t>2</w:t>
      </w:r>
      <w:r w:rsidRPr="006B4AF1">
        <w:rPr>
          <w:rFonts w:ascii="Arial" w:hAnsi="Arial" w:cs="Arial"/>
          <w:b/>
          <w:bCs/>
          <w:sz w:val="22"/>
          <w:szCs w:val="22"/>
        </w:rPr>
        <w:t>do SWZ</w:t>
      </w:r>
      <w:r w:rsidRPr="006B4AF1">
        <w:rPr>
          <w:rFonts w:ascii="Arial" w:hAnsi="Arial" w:cs="Arial"/>
          <w:sz w:val="22"/>
          <w:szCs w:val="22"/>
        </w:rPr>
        <w:t>.</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Odpis lub informacja z Krajowego Rejestru Sądowego, Centralnej Ewidencji i Informacji o Działalności Gospodarczej lub innego właściwego rejestru składane w celu potwierdzenia, że osoba działająca w imieniu Wykonawcy jest umocowana do jego reprezentowania zgodnie z § 13 Rozporządzenia.</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Ewentualne pełnomocnictwo lub inny dokument potwierdzający umocowanie do reprezentowania, jeśli uprawnienie do reprezentowania Wykonawcy nie wynika z innych dokumentów załączonych przez Wykonawcę. </w:t>
      </w:r>
    </w:p>
    <w:p w:rsidR="006005B3"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W przypadku złożenia oferty przez kilka podmiotów występujących wspólnie (np. konsorcjum), należy złożyć pełnomocnictwo (ewentualnie umowę o współdziałaniu, z której będzie wynikać przedmiotowe pełnomocnictwo) zawierające oświadczenia woli wszystkich członków konsorcjum, wskazujące na osobę umocowaną (np. lider, radca prawny, etc.) do reprezentowania przedsiębiorców do udziału w określonym postępowaniu o zamówienie publiczne i do podpisywania w jego imieniu umów. Dokument niniejszy winien wyliczać wszystkich Wykonawców.</w:t>
      </w:r>
    </w:p>
    <w:p w:rsidR="00364D6D" w:rsidRPr="006B4AF1" w:rsidRDefault="00372450"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W przypadku </w:t>
      </w:r>
      <w:r w:rsidR="006005B3" w:rsidRPr="006B4AF1">
        <w:rPr>
          <w:rFonts w:ascii="Arial" w:hAnsi="Arial" w:cs="Arial"/>
          <w:sz w:val="22"/>
          <w:szCs w:val="22"/>
        </w:rPr>
        <w:t>złożenia</w:t>
      </w:r>
      <w:r w:rsidRPr="006B4AF1">
        <w:rPr>
          <w:rFonts w:ascii="Arial" w:hAnsi="Arial" w:cs="Arial"/>
          <w:sz w:val="22"/>
          <w:szCs w:val="22"/>
        </w:rPr>
        <w:t xml:space="preserve"> oferty przez kilka podmiotów występujących wspólnie (np. konsorcjum), należy złożyć </w:t>
      </w:r>
      <w:r w:rsidR="006005B3" w:rsidRPr="006B4AF1">
        <w:rPr>
          <w:rFonts w:ascii="Arial" w:hAnsi="Arial" w:cs="Arial"/>
          <w:sz w:val="22"/>
          <w:szCs w:val="22"/>
        </w:rPr>
        <w:t xml:space="preserve">oświadczenie, z którego wynika, które </w:t>
      </w:r>
      <w:r w:rsidR="006E36CB" w:rsidRPr="006B4AF1">
        <w:rPr>
          <w:rFonts w:ascii="Arial" w:hAnsi="Arial" w:cs="Arial"/>
          <w:sz w:val="22"/>
          <w:szCs w:val="22"/>
        </w:rPr>
        <w:t xml:space="preserve">dostawy lub </w:t>
      </w:r>
      <w:r w:rsidR="006005B3" w:rsidRPr="006B4AF1">
        <w:rPr>
          <w:rFonts w:ascii="Arial" w:hAnsi="Arial" w:cs="Arial"/>
          <w:sz w:val="22"/>
          <w:szCs w:val="22"/>
        </w:rPr>
        <w:t xml:space="preserve">usługi wykonają poszczególni Wykonawcy – zgodnie z </w:t>
      </w:r>
      <w:r w:rsidR="006005B3" w:rsidRPr="006B4AF1">
        <w:rPr>
          <w:rFonts w:ascii="Arial" w:hAnsi="Arial" w:cs="Arial"/>
          <w:b/>
          <w:bCs/>
          <w:sz w:val="22"/>
          <w:szCs w:val="22"/>
        </w:rPr>
        <w:t xml:space="preserve">załącznikiem nr </w:t>
      </w:r>
      <w:r w:rsidR="00F42ED3">
        <w:rPr>
          <w:rFonts w:ascii="Arial" w:hAnsi="Arial" w:cs="Arial"/>
          <w:b/>
          <w:bCs/>
          <w:sz w:val="22"/>
          <w:szCs w:val="22"/>
        </w:rPr>
        <w:t>3</w:t>
      </w:r>
      <w:r w:rsidR="006005B3" w:rsidRPr="006B4AF1">
        <w:rPr>
          <w:rFonts w:ascii="Arial" w:hAnsi="Arial" w:cs="Arial"/>
          <w:b/>
          <w:bCs/>
          <w:sz w:val="22"/>
          <w:szCs w:val="22"/>
        </w:rPr>
        <w:t xml:space="preserve"> do SWZ.</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Style w:val="txt-new"/>
          <w:rFonts w:ascii="Arial" w:hAnsi="Arial" w:cs="Arial"/>
          <w:sz w:val="22"/>
          <w:szCs w:val="22"/>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p>
    <w:p w:rsidR="00155CBC" w:rsidRPr="006B4AF1" w:rsidRDefault="00155CBC" w:rsidP="00A742C5">
      <w:pPr>
        <w:spacing w:after="0" w:line="276" w:lineRule="auto"/>
        <w:rPr>
          <w:rFonts w:ascii="Arial" w:hAnsi="Arial" w:cs="Arial"/>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ROZDZIAŁ XIII: INFORMACJE O ŚRODKACH KOMUNIKACJI ELEKTRONICZNEJ, PRZY UŻYCIU KTÓRYCH ZAMAWIAJĄCY BĘDZIE KOMUNIKOWAŁ SIĘ Z WYKONAWCAMI ORAZ INFORMACJE O WYMAGANIACH TECHNICZNYCH I ORGANIZACYJNYCH SPORZĄDZANIA, WYSYŁANIA I ODBIERANIA KORESPONDENCJI ELEKTRONICZNEJ, OSOBY UPRAWNIONE DO KOMUNIKOWANIA SIĘ Z WYKONAWCAMI</w:t>
      </w:r>
    </w:p>
    <w:p w:rsidR="0033404C" w:rsidRDefault="00465DC1" w:rsidP="00DA48DE">
      <w:pPr>
        <w:pStyle w:val="Akapitzlist"/>
        <w:widowControl w:val="0"/>
        <w:numPr>
          <w:ilvl w:val="0"/>
          <w:numId w:val="7"/>
        </w:numPr>
        <w:tabs>
          <w:tab w:val="left" w:pos="9781"/>
        </w:tabs>
        <w:suppressAutoHyphens/>
        <w:spacing w:after="0" w:line="276" w:lineRule="auto"/>
        <w:ind w:left="426" w:right="-63"/>
        <w:jc w:val="both"/>
        <w:rPr>
          <w:rFonts w:ascii="Arial" w:hAnsi="Arial" w:cs="Arial"/>
          <w:sz w:val="22"/>
          <w:szCs w:val="22"/>
        </w:rPr>
      </w:pPr>
      <w:bookmarkStart w:id="3" w:name="_Hlk529536198"/>
      <w:r w:rsidRPr="006B4AF1">
        <w:rPr>
          <w:rFonts w:ascii="Arial" w:hAnsi="Arial" w:cs="Arial"/>
          <w:sz w:val="22"/>
          <w:szCs w:val="22"/>
        </w:rPr>
        <w:t>Postępowanie prowadzone jest w języku polskim.</w:t>
      </w:r>
    </w:p>
    <w:p w:rsidR="007F026F" w:rsidRDefault="000562F1" w:rsidP="00DA48DE">
      <w:pPr>
        <w:pStyle w:val="Akapitzlist"/>
        <w:widowControl w:val="0"/>
        <w:numPr>
          <w:ilvl w:val="0"/>
          <w:numId w:val="7"/>
        </w:numPr>
        <w:tabs>
          <w:tab w:val="left" w:pos="9781"/>
        </w:tabs>
        <w:suppressAutoHyphens/>
        <w:spacing w:after="0" w:line="276" w:lineRule="auto"/>
        <w:ind w:left="426" w:right="-63"/>
        <w:jc w:val="both"/>
        <w:rPr>
          <w:rFonts w:ascii="Arial" w:hAnsi="Arial" w:cs="Arial"/>
          <w:sz w:val="22"/>
          <w:szCs w:val="22"/>
        </w:rPr>
      </w:pPr>
      <w:r w:rsidRPr="007F026F">
        <w:rPr>
          <w:rFonts w:ascii="Arial" w:hAnsi="Arial" w:cs="Arial"/>
          <w:sz w:val="22"/>
          <w:szCs w:val="22"/>
        </w:rPr>
        <w:t>Ilekroć w niniejszym SWZ jest mowa o środkach komunikacji elektronicznej, należy przez to rozumieć środki komunikacji elektronicznej w rozumieniu ustawy z dnia 18 lipca 2002 r. o świadczeniu usług drogą elektroniczną (t.j. Dz. U. z 2024 r. poz. 1513 ze zm.).</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sz w:val="22"/>
          <w:szCs w:val="22"/>
        </w:rPr>
        <w:t xml:space="preserve">W niniejszym postępowaniu komunikacja między Zamawiającym a Wykonawcami odbywa się w języku polskim przy użyciu środków komunikacji elektronicznej w rozumieniu ustawy z dnia </w:t>
      </w:r>
      <w:r w:rsidRPr="001171DD">
        <w:rPr>
          <w:rFonts w:ascii="Arial" w:hAnsi="Arial" w:cs="Arial"/>
          <w:sz w:val="22"/>
          <w:szCs w:val="22"/>
        </w:rPr>
        <w:lastRenderedPageBreak/>
        <w:t xml:space="preserve">18 lipca 2002 r. o świadczeniu usług drogą elektroniczną (Dz. U. z 2020 r. poz. 344 ze zm.), za pośrednictwem Platformy zakupowej </w:t>
      </w:r>
      <w:hyperlink r:id="rId24" w:history="1">
        <w:r w:rsidRPr="001171DD">
          <w:rPr>
            <w:rStyle w:val="Hipercze"/>
            <w:rFonts w:ascii="Arial" w:hAnsi="Arial" w:cs="Arial"/>
            <w:sz w:val="22"/>
            <w:szCs w:val="22"/>
          </w:rPr>
          <w:t>przetargi.drelow.pl</w:t>
        </w:r>
      </w:hyperlink>
      <w:r w:rsidRPr="001171DD">
        <w:rPr>
          <w:rFonts w:ascii="Arial" w:hAnsi="Arial" w:cs="Arial"/>
          <w:sz w:val="22"/>
          <w:szCs w:val="22"/>
        </w:rPr>
        <w:t xml:space="preserve"> .Korzystanie z Platformy przez Wykonawcę jest bezpłatne.</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sz w:val="22"/>
          <w:szCs w:val="22"/>
        </w:rPr>
        <w:t xml:space="preserve">Zamawiający dopuszcza możliwość przekazywania sobie przez strony postępowania oświadczeń, wniosków, zawiadomień oraz informacji elektronicznie za pośrednictwem Platformy w zakładce „Korespondencja". </w:t>
      </w:r>
      <w:r w:rsidRPr="001171DD">
        <w:rPr>
          <w:rFonts w:ascii="Arial" w:hAnsi="Arial" w:cs="Arial"/>
          <w:b/>
          <w:bCs/>
          <w:sz w:val="22"/>
          <w:szCs w:val="22"/>
        </w:rPr>
        <w:t xml:space="preserve">W wyjątkowych sytuacjach (awaria platformy, itp.) dopuszcza się również kanał komunikacji poprzez pocztę elektroniczną na adres e-mail: </w:t>
      </w:r>
      <w:hyperlink r:id="rId25" w:history="1">
        <w:r w:rsidRPr="001171DD">
          <w:rPr>
            <w:rStyle w:val="Hipercze"/>
            <w:rFonts w:ascii="Arial" w:hAnsi="Arial" w:cs="Arial"/>
            <w:b/>
            <w:bCs/>
            <w:sz w:val="22"/>
            <w:szCs w:val="22"/>
          </w:rPr>
          <w:t>zp@drelow.pl</w:t>
        </w:r>
      </w:hyperlink>
      <w:r w:rsidRPr="001171DD">
        <w:rPr>
          <w:rFonts w:ascii="Arial" w:hAnsi="Arial" w:cs="Arial"/>
          <w:b/>
          <w:bCs/>
          <w:sz w:val="22"/>
          <w:szCs w:val="22"/>
        </w:rPr>
        <w:t xml:space="preserve"> (</w:t>
      </w:r>
      <w:r w:rsidRPr="001171DD">
        <w:rPr>
          <w:rFonts w:ascii="Arial" w:hAnsi="Arial" w:cs="Arial"/>
          <w:b/>
          <w:bCs/>
          <w:sz w:val="22"/>
          <w:szCs w:val="22"/>
          <w:u w:val="single"/>
        </w:rPr>
        <w:t xml:space="preserve">za wyjątkiem składnia ofert). </w:t>
      </w:r>
      <w:r w:rsidRPr="001171DD">
        <w:rPr>
          <w:rFonts w:ascii="Arial" w:hAnsi="Arial" w:cs="Arial"/>
          <w:sz w:val="22"/>
          <w:szCs w:val="22"/>
        </w:rPr>
        <w:t>W korespondencji kierowanej do Zamawiającego Wykonawcy powinni posługiwać się numerem przedmiotowego postępowania.</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sz w:val="22"/>
          <w:szCs w:val="22"/>
        </w:rPr>
        <w:t>Sporządzanie i przekazywanie informacji w tym dokumentów elektronicznych musi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bCs/>
          <w:sz w:val="22"/>
          <w:szCs w:val="22"/>
        </w:rPr>
        <w:t>Instrukcja</w:t>
      </w:r>
      <w:r w:rsidRPr="001171DD">
        <w:rPr>
          <w:rFonts w:ascii="Arial" w:hAnsi="Arial" w:cs="Arial"/>
          <w:sz w:val="22"/>
          <w:szCs w:val="22"/>
        </w:rPr>
        <w:t xml:space="preserve"> korzystania z Platformy zakupowej:</w:t>
      </w:r>
    </w:p>
    <w:p w:rsidR="001171DD" w:rsidRPr="001171DD" w:rsidRDefault="001171DD" w:rsidP="001171DD">
      <w:pPr>
        <w:pStyle w:val="Akapitzlist"/>
        <w:widowControl w:val="0"/>
        <w:numPr>
          <w:ilvl w:val="0"/>
          <w:numId w:val="7"/>
        </w:numPr>
        <w:tabs>
          <w:tab w:val="left" w:pos="9781"/>
        </w:tabs>
        <w:spacing w:line="276" w:lineRule="auto"/>
        <w:ind w:left="426" w:right="-63"/>
        <w:rPr>
          <w:rFonts w:ascii="Arial" w:hAnsi="Arial" w:cs="Arial"/>
          <w:b/>
          <w:bCs/>
          <w:sz w:val="22"/>
          <w:szCs w:val="22"/>
          <w:lang w:bidi="pl-PL"/>
        </w:rPr>
      </w:pPr>
      <w:r w:rsidRPr="001171DD">
        <w:rPr>
          <w:rFonts w:ascii="Arial" w:hAnsi="Arial" w:cs="Arial"/>
          <w:sz w:val="22"/>
          <w:szCs w:val="22"/>
        </w:rPr>
        <w:t>Zgodnie z instrukcją użytkownika platformy</w:t>
      </w:r>
    </w:p>
    <w:p w:rsidR="007F026F" w:rsidRPr="006B4AF1" w:rsidRDefault="007F026F" w:rsidP="007F026F">
      <w:pPr>
        <w:pStyle w:val="Akapitzlist"/>
        <w:widowControl w:val="0"/>
        <w:tabs>
          <w:tab w:val="left" w:pos="9781"/>
        </w:tabs>
        <w:suppressAutoHyphens/>
        <w:spacing w:after="0" w:line="276" w:lineRule="auto"/>
        <w:ind w:left="426" w:right="-63"/>
        <w:jc w:val="both"/>
        <w:rPr>
          <w:rFonts w:ascii="Arial" w:hAnsi="Arial" w:cs="Arial"/>
          <w:sz w:val="22"/>
          <w:szCs w:val="22"/>
        </w:rPr>
      </w:pPr>
    </w:p>
    <w:bookmarkEnd w:id="3"/>
    <w:p w:rsidR="00465DC1" w:rsidRPr="006B4AF1" w:rsidRDefault="00465DC1" w:rsidP="00A742C5">
      <w:pPr>
        <w:spacing w:after="0" w:line="276" w:lineRule="auto"/>
        <w:jc w:val="both"/>
        <w:rPr>
          <w:rFonts w:ascii="Arial" w:hAnsi="Arial" w:cs="Arial"/>
          <w:b/>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ROZDZIAŁ XIV: INFORMACJE O SPOSOBIE KOMUNIKOWANIA SIĘ ZAMAWIAJĄCEGO Z WYKONAWCAMI W INNY SPOSÓB NIŻ PRZY UŻYCIU ŚRODKÓW KOMUNIKACJI ELEKTRONICZNEJ W PRZYPADKU ZAISTNIENIA JEDNEJ Z SYTUACJI OKREŚLONYCH W ART. 65 UST. 1, ART. 66 I ART. 69</w:t>
      </w:r>
    </w:p>
    <w:p w:rsidR="00465DC1" w:rsidRPr="006B4AF1" w:rsidRDefault="00465DC1" w:rsidP="00A742C5">
      <w:pPr>
        <w:spacing w:after="0" w:line="276" w:lineRule="auto"/>
        <w:jc w:val="both"/>
        <w:rPr>
          <w:rFonts w:ascii="Arial" w:hAnsi="Arial" w:cs="Arial"/>
          <w:sz w:val="22"/>
          <w:szCs w:val="22"/>
        </w:rPr>
      </w:pPr>
      <w:r w:rsidRPr="006B4AF1">
        <w:rPr>
          <w:rFonts w:ascii="Arial" w:hAnsi="Arial" w:cs="Arial"/>
          <w:sz w:val="22"/>
          <w:szCs w:val="22"/>
        </w:rPr>
        <w:t>Zamawiający nie przewiduje innego sposobu komunikowania się z Wykonawcami niż przy użyciu środków komunikacji elektronicznej.</w:t>
      </w:r>
    </w:p>
    <w:p w:rsidR="00D90116" w:rsidRPr="006B4AF1" w:rsidRDefault="00D90116" w:rsidP="006F324D">
      <w:pPr>
        <w:spacing w:after="60" w:line="276" w:lineRule="auto"/>
        <w:jc w:val="both"/>
        <w:rPr>
          <w:rFonts w:ascii="Arial" w:hAnsi="Arial" w:cs="Arial"/>
          <w:b/>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 xml:space="preserve">ROZDZIAŁ XV: OPIS SPOSOBU PRZYGOTOWANIA OFERT </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 xml:space="preserve">Oferta </w:t>
      </w:r>
      <w:r w:rsidR="00BB6536" w:rsidRPr="006B4AF1">
        <w:rPr>
          <w:rFonts w:ascii="Arial" w:hAnsi="Arial" w:cs="Arial"/>
          <w:sz w:val="22"/>
          <w:szCs w:val="22"/>
        </w:rPr>
        <w:t xml:space="preserve">wraz z załącznikami, </w:t>
      </w:r>
      <w:r w:rsidR="00BA4553" w:rsidRPr="006B4AF1">
        <w:rPr>
          <w:rFonts w:ascii="Arial" w:hAnsi="Arial" w:cs="Arial"/>
          <w:sz w:val="22"/>
          <w:szCs w:val="22"/>
        </w:rPr>
        <w:t>dokumenty i oświadczenia</w:t>
      </w:r>
      <w:r w:rsidRPr="006B4AF1">
        <w:rPr>
          <w:rFonts w:ascii="Arial" w:hAnsi="Arial" w:cs="Arial"/>
          <w:sz w:val="22"/>
          <w:szCs w:val="22"/>
        </w:rPr>
        <w:t>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Pełnomocnictwo przekazuje się w formie elektronicznej i opatruje kwalifikowanym podpisem elektronicznym lub podpisem zaufanym lub podpisem osobistym. Jeśli pełnomocnictwo zostało sporządzone jako dokument w postaci papierowej i opatrzone własnoręcznym podpisem, przekazuje się cyfrowe odwzorowanie pełnomocnictwa opatrzone kwalifikowanym podpisem elektronicznym lub podpisem zaufanym lub podpisem osobistym. Poświadczenia zgodności cyfrowego odwzorowania z pełnomocnictwem w postaci papierowej dokonuje mocodawca lub notariusz.</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Poświadczenia zgodności cyfrowego odwzorowania z dokumentem w postaci papierowej może dokonać również notariusz.</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Oferta powinna być:</w:t>
      </w:r>
    </w:p>
    <w:p w:rsidR="00A742C5" w:rsidRPr="006B4AF1" w:rsidRDefault="00A742C5" w:rsidP="00DA48DE">
      <w:pPr>
        <w:pStyle w:val="Akapitzlist"/>
        <w:widowControl w:val="0"/>
        <w:numPr>
          <w:ilvl w:val="0"/>
          <w:numId w:val="28"/>
        </w:numPr>
        <w:tabs>
          <w:tab w:val="left" w:pos="9781"/>
        </w:tabs>
        <w:suppressAutoHyphens/>
        <w:spacing w:after="0" w:line="264" w:lineRule="auto"/>
        <w:ind w:left="851" w:right="-63"/>
        <w:jc w:val="both"/>
        <w:rPr>
          <w:rFonts w:ascii="Arial" w:hAnsi="Arial" w:cs="Arial"/>
          <w:sz w:val="22"/>
          <w:szCs w:val="22"/>
        </w:rPr>
      </w:pPr>
      <w:r w:rsidRPr="006B4AF1">
        <w:rPr>
          <w:rFonts w:ascii="Arial" w:hAnsi="Arial" w:cs="Arial"/>
          <w:sz w:val="22"/>
          <w:szCs w:val="22"/>
        </w:rPr>
        <w:t>sporządzona na podstawie załączników niniejszej SWZ w języku polskim,</w:t>
      </w:r>
    </w:p>
    <w:p w:rsidR="00A742C5" w:rsidRPr="006B4AF1" w:rsidRDefault="00A742C5" w:rsidP="00DA48DE">
      <w:pPr>
        <w:pStyle w:val="Akapitzlist"/>
        <w:widowControl w:val="0"/>
        <w:numPr>
          <w:ilvl w:val="0"/>
          <w:numId w:val="28"/>
        </w:numPr>
        <w:tabs>
          <w:tab w:val="left" w:pos="9781"/>
        </w:tabs>
        <w:suppressAutoHyphens/>
        <w:spacing w:after="0" w:line="264" w:lineRule="auto"/>
        <w:ind w:left="851" w:right="-63"/>
        <w:jc w:val="both"/>
        <w:rPr>
          <w:rFonts w:ascii="Arial" w:hAnsi="Arial" w:cs="Arial"/>
          <w:sz w:val="22"/>
          <w:szCs w:val="22"/>
        </w:rPr>
      </w:pPr>
      <w:r w:rsidRPr="006B4AF1">
        <w:rPr>
          <w:rFonts w:ascii="Arial" w:hAnsi="Arial" w:cs="Arial"/>
          <w:sz w:val="22"/>
          <w:szCs w:val="22"/>
        </w:rPr>
        <w:t xml:space="preserve">złożona przy użyciu środków komunikacji elektronicznej tzn. za pośrednictwem </w:t>
      </w:r>
      <w:hyperlink r:id="rId26" w:history="1">
        <w:r w:rsidR="008979B7">
          <w:rPr>
            <w:rFonts w:ascii="Arial" w:hAnsi="Arial" w:cs="Arial"/>
            <w:sz w:val="22"/>
            <w:szCs w:val="22"/>
          </w:rPr>
          <w:t>Platformy</w:t>
        </w:r>
      </w:hyperlink>
      <w:r w:rsidR="0077546F">
        <w:t xml:space="preserve"> Zamawiającego</w:t>
      </w:r>
      <w:r w:rsidRPr="006B4AF1">
        <w:rPr>
          <w:rFonts w:ascii="Arial" w:hAnsi="Arial" w:cs="Arial"/>
          <w:sz w:val="22"/>
          <w:szCs w:val="22"/>
        </w:rPr>
        <w:t>,</w:t>
      </w:r>
    </w:p>
    <w:p w:rsidR="00A742C5" w:rsidRPr="006B4AF1" w:rsidRDefault="00A742C5" w:rsidP="00DA48DE">
      <w:pPr>
        <w:pStyle w:val="Akapitzlist"/>
        <w:widowControl w:val="0"/>
        <w:numPr>
          <w:ilvl w:val="0"/>
          <w:numId w:val="28"/>
        </w:numPr>
        <w:tabs>
          <w:tab w:val="left" w:pos="9781"/>
        </w:tabs>
        <w:suppressAutoHyphens/>
        <w:spacing w:after="0" w:line="264" w:lineRule="auto"/>
        <w:ind w:left="851" w:right="-63"/>
        <w:jc w:val="both"/>
        <w:rPr>
          <w:rFonts w:ascii="Arial" w:hAnsi="Arial" w:cs="Arial"/>
          <w:sz w:val="22"/>
          <w:szCs w:val="22"/>
        </w:rPr>
      </w:pPr>
      <w:r w:rsidRPr="006B4AF1">
        <w:rPr>
          <w:rFonts w:ascii="Arial" w:hAnsi="Arial" w:cs="Arial"/>
          <w:sz w:val="22"/>
          <w:szCs w:val="22"/>
        </w:rPr>
        <w:lastRenderedPageBreak/>
        <w:t>podpisana kwalifikowanym podpisem elektronicznym lub podpisem zaufanym lub podpisem osobistym przez osobę/osoby upoważnioną/upoważnione</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W przypadku wykorzystania formatu podpisu XAdES zewnętrzny. Zamawiający wymaga dołączenia odpowiedniej ilości plików tj. podpisywanych plików z danymi oraz plików podpisu w formacie XAdES.</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 xml:space="preserve">Wykonawca może przed upływem terminu składania ofert wycofać ofertę. Sposób dokonywania wycofania oferty zamieszczono w instrukcji zamieszczonej na stronie internetowej </w:t>
      </w:r>
      <w:r w:rsidRPr="008F79F7">
        <w:rPr>
          <w:rFonts w:ascii="Arial" w:hAnsi="Arial" w:cs="Arial"/>
          <w:sz w:val="22"/>
          <w:szCs w:val="22"/>
        </w:rPr>
        <w:t>pod adresem</w:t>
      </w:r>
      <w:r w:rsidRPr="006B4AF1">
        <w:rPr>
          <w:rFonts w:ascii="Arial" w:hAnsi="Arial" w:cs="Arial"/>
          <w:sz w:val="22"/>
          <w:szCs w:val="22"/>
        </w:rPr>
        <w:t>:</w:t>
      </w:r>
      <w:hyperlink r:id="rId27" w:history="1">
        <w:r w:rsidR="001171DD" w:rsidRPr="001171DD">
          <w:rPr>
            <w:rStyle w:val="Hipercze"/>
            <w:rFonts w:ascii="Arial" w:hAnsi="Arial" w:cs="Arial"/>
            <w:sz w:val="22"/>
            <w:szCs w:val="22"/>
          </w:rPr>
          <w:t>przetargi.drelow.pl</w:t>
        </w:r>
      </w:hyperlink>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Każdy z wykonawców może złożyć tylko jedną ofertę. Złożenie większej liczby ofert lub oferty zawierającej propozycje wariantowe podlegać będą odrzuceniu.</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Ceny oferty muszą zawierać wszystkie koszty, jakie musi ponieść wykonawca, aby zrealizować zamówienie z najwyższą starannością oraz ewentualne rabaty.</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 xml:space="preserve">Dokumenty i oświadczenia składane przez wykonawcę powinny być w języku polskim. </w:t>
      </w:r>
      <w:r w:rsidR="00740FB7" w:rsidRPr="006B4AF1">
        <w:rPr>
          <w:rFonts w:ascii="Arial" w:hAnsi="Arial" w:cs="Arial"/>
          <w:sz w:val="22"/>
          <w:szCs w:val="22"/>
        </w:rPr>
        <w:br/>
      </w:r>
      <w:r w:rsidRPr="006B4AF1">
        <w:rPr>
          <w:rFonts w:ascii="Arial" w:hAnsi="Arial" w:cs="Arial"/>
          <w:sz w:val="22"/>
          <w:szCs w:val="22"/>
        </w:rPr>
        <w:t>W przypadkuzałączenia dokumentów sporządzonych w innym języku niż dopuszczony, wykonawca zobowiązany jest załączyć tłumaczenie na język polski.</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Zgodnie z definicją dokumentu elektronicznego z art.3 ust</w:t>
      </w:r>
      <w:r w:rsidR="008A6BD5" w:rsidRPr="006B4AF1">
        <w:rPr>
          <w:rFonts w:ascii="Arial" w:hAnsi="Arial" w:cs="Arial"/>
          <w:sz w:val="22"/>
          <w:szCs w:val="22"/>
        </w:rPr>
        <w:t>.</w:t>
      </w:r>
      <w:r w:rsidRPr="006B4AF1">
        <w:rPr>
          <w:rFonts w:ascii="Arial" w:hAnsi="Arial" w:cs="Arial"/>
          <w:sz w:val="22"/>
          <w:szCs w:val="22"/>
        </w:rPr>
        <w:t xml:space="preserve"> 2 </w:t>
      </w:r>
      <w:r w:rsidR="008A6BD5" w:rsidRPr="006B4AF1">
        <w:rPr>
          <w:rFonts w:ascii="Arial" w:hAnsi="Arial" w:cs="Arial"/>
          <w:sz w:val="22"/>
          <w:szCs w:val="22"/>
        </w:rPr>
        <w:t>u</w:t>
      </w:r>
      <w:r w:rsidRPr="006B4AF1">
        <w:rPr>
          <w:rFonts w:ascii="Arial" w:hAnsi="Arial" w:cs="Arial"/>
          <w:sz w:val="22"/>
          <w:szCs w:val="22"/>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9614A4"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rsidR="00A42521" w:rsidRPr="004B25B3" w:rsidRDefault="00A42521" w:rsidP="00A742C5">
      <w:pPr>
        <w:spacing w:after="0" w:line="276" w:lineRule="auto"/>
        <w:jc w:val="both"/>
        <w:outlineLvl w:val="0"/>
        <w:rPr>
          <w:rFonts w:ascii="Arial" w:eastAsia="Times New Roman" w:hAnsi="Arial" w:cs="Arial"/>
          <w:b/>
          <w:bCs/>
          <w:kern w:val="36"/>
          <w:sz w:val="22"/>
          <w:szCs w:val="22"/>
          <w:lang w:eastAsia="pl-PL"/>
        </w:rPr>
      </w:pPr>
      <w:r w:rsidRPr="004B25B3">
        <w:rPr>
          <w:rFonts w:ascii="Arial" w:eastAsia="Times New Roman" w:hAnsi="Arial" w:cs="Arial"/>
          <w:b/>
          <w:bCs/>
          <w:color w:val="000000"/>
          <w:kern w:val="36"/>
          <w:sz w:val="22"/>
          <w:szCs w:val="22"/>
          <w:lang w:eastAsia="pl-PL"/>
        </w:rPr>
        <w:t>Zalecenia</w:t>
      </w:r>
    </w:p>
    <w:p w:rsidR="00A42521" w:rsidRPr="004B25B3" w:rsidRDefault="00A42521" w:rsidP="00A742C5">
      <w:pPr>
        <w:spacing w:after="0" w:line="276" w:lineRule="auto"/>
        <w:jc w:val="both"/>
        <w:rPr>
          <w:rFonts w:ascii="Arial" w:eastAsia="Times New Roman" w:hAnsi="Arial" w:cs="Arial"/>
          <w:kern w:val="0"/>
          <w:sz w:val="22"/>
          <w:szCs w:val="22"/>
          <w:lang w:eastAsia="pl-PL"/>
        </w:rPr>
      </w:pPr>
      <w:r w:rsidRPr="004B25B3">
        <w:rPr>
          <w:rFonts w:ascii="Arial" w:eastAsia="Times New Roman" w:hAnsi="Arial" w:cs="Arial"/>
          <w:b/>
          <w:bCs/>
          <w:color w:val="000000"/>
          <w:kern w:val="0"/>
          <w:sz w:val="22"/>
          <w:szCs w:val="22"/>
          <w:lang w:eastAsia="pl-PL"/>
        </w:rPr>
        <w:t>Formaty plików wykorzystywanych przez wykonawców powinny być zgodne z</w:t>
      </w:r>
      <w:r w:rsidRPr="004B25B3">
        <w:rPr>
          <w:rFonts w:ascii="Arial" w:eastAsia="Times New Roman" w:hAnsi="Arial" w:cs="Arial"/>
          <w:color w:val="000000"/>
          <w:kern w:val="0"/>
          <w:sz w:val="22"/>
          <w:szCs w:val="22"/>
          <w:lang w:eastAsia="pl-PL"/>
        </w:rPr>
        <w:t xml:space="preserve"> “ROZPORZĄDZENIEMPREZESA RADY MINISTRÓW z dnia 21 maja 2024 r. w sprawie Krajowych Ram Interoperacyjności, minimalnych wymagań dla rejestrów publicznych i wymiany informacji w postaci elektronicznej oraz minimalnych wymagań dla systemów teleinformatycznych”.</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 xml:space="preserve">Zamawiający rekomenduje wykorzystanie formatów: .pdf .doc .docx .xls .xlsx .jpg (.jpeg) </w:t>
      </w:r>
      <w:r w:rsidRPr="004B25B3">
        <w:rPr>
          <w:rFonts w:ascii="Arial" w:eastAsia="Times New Roman" w:hAnsi="Arial" w:cs="Arial"/>
          <w:b/>
          <w:bCs/>
          <w:color w:val="000000"/>
          <w:kern w:val="0"/>
          <w:sz w:val="22"/>
          <w:szCs w:val="22"/>
          <w:lang w:eastAsia="pl-PL"/>
        </w:rPr>
        <w:t>ze szczególnym wskazaniem na .pdf</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W celu ewentualnej kompresji danych Zamawiający rekomenduje wykorzystanie jednego z formatów:.zip </w:t>
      </w:r>
      <w:r w:rsidR="0022617D" w:rsidRPr="004B25B3">
        <w:rPr>
          <w:rFonts w:ascii="Arial" w:eastAsia="Times New Roman" w:hAnsi="Arial" w:cs="Arial"/>
          <w:color w:val="000000"/>
          <w:kern w:val="0"/>
          <w:sz w:val="22"/>
          <w:szCs w:val="22"/>
          <w:lang w:eastAsia="pl-PL"/>
        </w:rPr>
        <w:t>;</w:t>
      </w:r>
      <w:r w:rsidRPr="004B25B3">
        <w:rPr>
          <w:rFonts w:ascii="Arial" w:eastAsia="Times New Roman" w:hAnsi="Arial" w:cs="Arial"/>
          <w:color w:val="000000"/>
          <w:kern w:val="0"/>
          <w:sz w:val="22"/>
          <w:szCs w:val="22"/>
          <w:lang w:eastAsia="pl-PL"/>
        </w:rPr>
        <w:t>7Z</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 xml:space="preserve">Wśród formatów powszechnych a </w:t>
      </w:r>
      <w:r w:rsidRPr="004B25B3">
        <w:rPr>
          <w:rFonts w:ascii="Arial" w:eastAsia="Times New Roman" w:hAnsi="Arial" w:cs="Arial"/>
          <w:b/>
          <w:bCs/>
          <w:color w:val="000000"/>
          <w:kern w:val="0"/>
          <w:sz w:val="22"/>
          <w:szCs w:val="22"/>
          <w:lang w:eastAsia="pl-PL"/>
        </w:rPr>
        <w:t>NIE występujących</w:t>
      </w:r>
      <w:r w:rsidRPr="004B25B3">
        <w:rPr>
          <w:rFonts w:ascii="Arial" w:eastAsia="Times New Roman" w:hAnsi="Arial" w:cs="Arial"/>
          <w:color w:val="000000"/>
          <w:kern w:val="0"/>
          <w:sz w:val="22"/>
          <w:szCs w:val="22"/>
          <w:lang w:eastAsia="pl-PL"/>
        </w:rPr>
        <w:t xml:space="preserve"> w rozporządzeniu występują: .rar .gif .bmp .numbers .pages. </w:t>
      </w:r>
      <w:r w:rsidRPr="004B25B3">
        <w:rPr>
          <w:rFonts w:ascii="Arial" w:eastAsia="Times New Roman" w:hAnsi="Arial" w:cs="Arial"/>
          <w:b/>
          <w:bCs/>
          <w:color w:val="000000"/>
          <w:kern w:val="0"/>
          <w:sz w:val="22"/>
          <w:szCs w:val="22"/>
          <w:lang w:eastAsia="pl-PL"/>
        </w:rPr>
        <w:t>Dokumenty złożone w takich plikach zostaną uznane za złożone nieskutecznie.</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zwraca uwagę na ograniczenia wielkości plików podpisywanych profilem zaufanym, który wynosi max 10MB, oraz na ograniczenie wielkości plików podpisywanych w aplikacji eDoApp służącej do składania podpisu osobistego, który wynosi max 5MB.</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lastRenderedPageBreak/>
        <w:t>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Pliki w innych formatach niż PDF zaleca się opatrzyć zewnętrznym podpisem XAdES. Wykonawca powinien pamiętać, aby plik z podpisem przekazywać łącznie z dokumentem podpisywanym.</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zaleca</w:t>
      </w:r>
      <w:r w:rsidR="004B25B3">
        <w:rPr>
          <w:rFonts w:ascii="Arial" w:eastAsia="Times New Roman" w:hAnsi="Arial" w:cs="Arial"/>
          <w:color w:val="000000"/>
          <w:kern w:val="0"/>
          <w:sz w:val="22"/>
          <w:szCs w:val="22"/>
          <w:lang w:eastAsia="pl-PL"/>
        </w:rPr>
        <w:t>,</w:t>
      </w:r>
      <w:r w:rsidRPr="004B25B3">
        <w:rPr>
          <w:rFonts w:ascii="Arial" w:eastAsia="Times New Roman" w:hAnsi="Arial" w:cs="Arial"/>
          <w:color w:val="000000"/>
          <w:kern w:val="0"/>
          <w:sz w:val="22"/>
          <w:szCs w:val="22"/>
          <w:lang w:eastAsia="pl-PL"/>
        </w:rPr>
        <w:t xml:space="preserve"> aby w przypadku podpisywania pliku przez kilka osób, stosować podpisy tego samego rodzaju. Podpisywanie różnymi rodzajami podpisów np. osobistym i kwalifikowanym może doprowadzić do problemów w weryfikacji plików.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zaleca, aby Wykonawca z odpowiednim wyprzedzeniem przetestował możliwość prawidłowego wykorzystania wybranej metody podpisania plików oferty.</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Zaleca się, aby komunikacja z wykonawcami odbywała się tylko na Platformie za pośrednictwem formularza “Wyślij wiadomość do zamawiającego”.</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Osobą składającą ofertę powinna być osoba kontaktowa podawana w dokumentacji.</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Podczas podpisywania plików zaleca się stosowanie algorytmu skrótu SHA2 zamiast SHA1.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Jeśli wykonawca pakuje dokumenty np. w plik ZIP zalecamy wcześniejsze podpisanie każdego ze skompresowanych plików.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rekomenduje wykorzystanie podpisu z kwalifikowanym znacznikiem czasu.</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zaleca</w:t>
      </w:r>
      <w:r w:rsidR="00BE7A75" w:rsidRPr="004B25B3">
        <w:rPr>
          <w:rFonts w:ascii="Arial" w:eastAsia="Times New Roman" w:hAnsi="Arial" w:cs="Arial"/>
          <w:color w:val="000000"/>
          <w:kern w:val="0"/>
          <w:sz w:val="22"/>
          <w:szCs w:val="22"/>
          <w:lang w:eastAsia="pl-PL"/>
        </w:rPr>
        <w:t>,</w:t>
      </w:r>
      <w:r w:rsidRPr="004B25B3">
        <w:rPr>
          <w:rFonts w:ascii="Arial" w:eastAsia="Times New Roman" w:hAnsi="Arial" w:cs="Arial"/>
          <w:color w:val="000000"/>
          <w:kern w:val="0"/>
          <w:sz w:val="22"/>
          <w:szCs w:val="22"/>
          <w:lang w:eastAsia="pl-PL"/>
        </w:rPr>
        <w:t xml:space="preserve"> aby nie wprowadzać jakichkolwiek zmian w plikach po podpisaniu ich podpisem kwalifikowanym. Może to skutkować naruszeniem integralności plików co równoważne będzie z koniecznością odrzucenia oferty w postępowaniu.</w:t>
      </w:r>
    </w:p>
    <w:p w:rsidR="00A92BE3" w:rsidRPr="006B4AF1" w:rsidRDefault="00A92BE3" w:rsidP="00A742C5">
      <w:pPr>
        <w:spacing w:after="0" w:line="276" w:lineRule="auto"/>
        <w:ind w:left="714"/>
        <w:jc w:val="both"/>
        <w:textAlignment w:val="baseline"/>
        <w:rPr>
          <w:rFonts w:ascii="Arial" w:eastAsia="Times New Roman" w:hAnsi="Arial" w:cs="Arial"/>
          <w:color w:val="000000"/>
          <w:kern w:val="0"/>
          <w:sz w:val="22"/>
          <w:szCs w:val="22"/>
          <w:lang w:eastAsia="pl-PL"/>
        </w:rPr>
      </w:pPr>
    </w:p>
    <w:p w:rsidR="00C879F6" w:rsidRPr="006B4AF1" w:rsidRDefault="00C879F6" w:rsidP="004644A8">
      <w:pPr>
        <w:spacing w:after="120" w:line="276" w:lineRule="auto"/>
        <w:jc w:val="both"/>
        <w:textAlignment w:val="baseline"/>
        <w:rPr>
          <w:rFonts w:ascii="Arial" w:eastAsia="Times New Roman" w:hAnsi="Arial" w:cs="Arial"/>
          <w:color w:val="000000"/>
          <w:kern w:val="0"/>
          <w:sz w:val="22"/>
          <w:szCs w:val="22"/>
          <w:lang w:eastAsia="pl-PL"/>
        </w:rPr>
      </w:pPr>
      <w:r w:rsidRPr="006B4AF1">
        <w:rPr>
          <w:rFonts w:ascii="Arial" w:hAnsi="Arial" w:cs="Arial"/>
          <w:b/>
          <w:sz w:val="22"/>
          <w:szCs w:val="22"/>
        </w:rPr>
        <w:t>ROZDZIAŁ XVI: UDZIELANIE WYJAŚNIEN I ZMIANA SWZ</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 xml:space="preserve">Wykonawca może zwrócić się do Zamawiającego z wnioskiem o wyjaśnienie treści SWZ zgodnie z art. 284 Pzp. </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 xml:space="preserve">Wniosek należy przesłać za pośrednictwem Platformy </w:t>
      </w:r>
      <w:r w:rsidRPr="006B4AF1">
        <w:rPr>
          <w:rFonts w:ascii="Arial" w:eastAsia="Times New Roman" w:hAnsi="Arial" w:cs="Arial"/>
          <w:color w:val="000000"/>
          <w:kern w:val="0"/>
          <w:sz w:val="22"/>
          <w:szCs w:val="22"/>
          <w:lang w:eastAsia="pl-PL"/>
        </w:rPr>
        <w:t>za pośrednictwem formularza “Wyślij wiadomość do zamawiającego”</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Przedłużenie terminu składania ofert nie wpływa na bieg terminu składania wniosku o wyjaśnienie treści SWZ.</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W uzasadnionych przypadkach Zamawiający może przed upływem terminu do składania ofert zmienić treść SWZ, zgodnie z art. 286 Pzp. Dokonaną zmianę Zamawiający umieszcza na Platformie.</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W przypadku rozbieżności pomiędzy treścią niniejszej SWZ, a treścią udzielonych odpowiedzi, jako obowiązującą należy przyjąć treść pisma zawierającego późniejsze oświadczenie Zamawiającego.</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bookmarkStart w:id="4" w:name="_Hlk529536495"/>
      <w:r w:rsidRPr="006B4AF1">
        <w:rPr>
          <w:rFonts w:ascii="Arial" w:hAnsi="Arial" w:cs="Arial"/>
          <w:sz w:val="22"/>
          <w:szCs w:val="22"/>
        </w:rPr>
        <w:t>Nie udziela się żadnych ustnych lub telefonicznych informacji, wyjaśnień czy odpowiedzi na pytania kierowane do Zamawiającego.</w:t>
      </w:r>
      <w:bookmarkEnd w:id="4"/>
    </w:p>
    <w:p w:rsidR="64FA9B5B" w:rsidRPr="006B4AF1" w:rsidRDefault="64FA9B5B" w:rsidP="64FA9B5B">
      <w:pPr>
        <w:pStyle w:val="Akapitzlist"/>
        <w:spacing w:after="0" w:line="276" w:lineRule="auto"/>
        <w:ind w:left="709" w:hanging="357"/>
        <w:jc w:val="both"/>
        <w:rPr>
          <w:rFonts w:ascii="Arial" w:hAnsi="Arial" w:cs="Arial"/>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ROZDZIAŁ XVI</w:t>
      </w:r>
      <w:r w:rsidR="00C879F6" w:rsidRPr="006B4AF1">
        <w:rPr>
          <w:rFonts w:ascii="Arial" w:hAnsi="Arial" w:cs="Arial"/>
          <w:b/>
          <w:sz w:val="22"/>
          <w:szCs w:val="22"/>
        </w:rPr>
        <w:t>I</w:t>
      </w:r>
      <w:r w:rsidRPr="006B4AF1">
        <w:rPr>
          <w:rFonts w:ascii="Arial" w:hAnsi="Arial" w:cs="Arial"/>
          <w:b/>
          <w:sz w:val="22"/>
          <w:szCs w:val="22"/>
        </w:rPr>
        <w:t xml:space="preserve">: </w:t>
      </w:r>
      <w:r w:rsidRPr="009654C8">
        <w:rPr>
          <w:rFonts w:ascii="Arial" w:hAnsi="Arial" w:cs="Arial"/>
          <w:b/>
          <w:sz w:val="22"/>
          <w:szCs w:val="22"/>
        </w:rPr>
        <w:t>MIEJSCE ORAZ</w:t>
      </w:r>
      <w:r w:rsidRPr="006B4AF1">
        <w:rPr>
          <w:rFonts w:ascii="Arial" w:hAnsi="Arial" w:cs="Arial"/>
          <w:b/>
          <w:sz w:val="22"/>
          <w:szCs w:val="22"/>
        </w:rPr>
        <w:t xml:space="preserve"> TERMIN SKŁADANIA OFERT.</w:t>
      </w:r>
    </w:p>
    <w:p w:rsidR="00465DC1" w:rsidRPr="006B4AF1" w:rsidRDefault="00465DC1" w:rsidP="00DA48DE">
      <w:pPr>
        <w:pStyle w:val="Akapitzlist"/>
        <w:numPr>
          <w:ilvl w:val="0"/>
          <w:numId w:val="8"/>
        </w:numPr>
        <w:suppressAutoHyphens/>
        <w:spacing w:after="0" w:line="276" w:lineRule="auto"/>
        <w:ind w:left="567"/>
        <w:jc w:val="both"/>
        <w:rPr>
          <w:rFonts w:ascii="Arial" w:hAnsi="Arial" w:cs="Arial"/>
          <w:sz w:val="22"/>
          <w:szCs w:val="22"/>
          <w:u w:val="single"/>
        </w:rPr>
      </w:pPr>
      <w:r w:rsidRPr="006B4AF1">
        <w:rPr>
          <w:rFonts w:ascii="Arial" w:hAnsi="Arial" w:cs="Arial"/>
          <w:spacing w:val="1"/>
          <w:sz w:val="22"/>
          <w:szCs w:val="22"/>
        </w:rPr>
        <w:t>Oferty wraz z wymaganymi dokumentami należy składać za pośrednictwem Platformy</w:t>
      </w:r>
      <w:hyperlink r:id="rId28" w:history="1">
        <w:r w:rsidR="009654C8" w:rsidRPr="009654C8">
          <w:rPr>
            <w:rStyle w:val="Hipercze"/>
          </w:rPr>
          <w:t>przetargi.drelow.pl</w:t>
        </w:r>
      </w:hyperlink>
    </w:p>
    <w:p w:rsidR="00D668D0" w:rsidRPr="006B4AF1" w:rsidRDefault="00465DC1" w:rsidP="00DA48DE">
      <w:pPr>
        <w:pStyle w:val="Akapitzlist"/>
        <w:numPr>
          <w:ilvl w:val="0"/>
          <w:numId w:val="8"/>
        </w:numPr>
        <w:suppressAutoHyphens/>
        <w:spacing w:after="0" w:line="276" w:lineRule="auto"/>
        <w:ind w:left="567"/>
        <w:jc w:val="both"/>
        <w:rPr>
          <w:rFonts w:ascii="Arial" w:hAnsi="Arial" w:cs="Arial"/>
          <w:sz w:val="22"/>
          <w:szCs w:val="22"/>
        </w:rPr>
      </w:pPr>
      <w:r w:rsidRPr="006B4AF1">
        <w:rPr>
          <w:rFonts w:ascii="Arial" w:hAnsi="Arial" w:cs="Arial"/>
          <w:sz w:val="22"/>
          <w:szCs w:val="22"/>
        </w:rPr>
        <w:t>Termin składania ofert wyznaczony jest do dnia</w:t>
      </w:r>
      <w:r w:rsidR="00871FAD">
        <w:rPr>
          <w:rFonts w:ascii="Arial" w:hAnsi="Arial" w:cs="Arial"/>
          <w:sz w:val="22"/>
          <w:szCs w:val="22"/>
        </w:rPr>
        <w:t xml:space="preserve"> </w:t>
      </w:r>
      <w:r w:rsidR="00871FAD">
        <w:rPr>
          <w:rFonts w:ascii="Arial" w:hAnsi="Arial" w:cs="Arial"/>
          <w:b/>
          <w:bCs/>
          <w:sz w:val="22"/>
          <w:szCs w:val="22"/>
        </w:rPr>
        <w:t>05.</w:t>
      </w:r>
      <w:r w:rsidR="007A4B05">
        <w:rPr>
          <w:rFonts w:ascii="Arial" w:hAnsi="Arial" w:cs="Arial"/>
          <w:b/>
          <w:bCs/>
          <w:sz w:val="22"/>
          <w:szCs w:val="22"/>
        </w:rPr>
        <w:t>0</w:t>
      </w:r>
      <w:r w:rsidR="00871FAD">
        <w:rPr>
          <w:rFonts w:ascii="Arial" w:hAnsi="Arial" w:cs="Arial"/>
          <w:b/>
          <w:bCs/>
          <w:sz w:val="22"/>
          <w:szCs w:val="22"/>
        </w:rPr>
        <w:t>5</w:t>
      </w:r>
      <w:r w:rsidR="00AB31FA">
        <w:rPr>
          <w:rFonts w:ascii="Arial" w:hAnsi="Arial" w:cs="Arial"/>
          <w:b/>
          <w:bCs/>
          <w:sz w:val="22"/>
          <w:szCs w:val="22"/>
        </w:rPr>
        <w:t>.202</w:t>
      </w:r>
      <w:r w:rsidR="007A4B05">
        <w:rPr>
          <w:rFonts w:ascii="Arial" w:hAnsi="Arial" w:cs="Arial"/>
          <w:b/>
          <w:bCs/>
          <w:sz w:val="22"/>
          <w:szCs w:val="22"/>
        </w:rPr>
        <w:t>6</w:t>
      </w:r>
      <w:r w:rsidR="00AB31FA">
        <w:rPr>
          <w:rFonts w:ascii="Arial" w:hAnsi="Arial" w:cs="Arial"/>
          <w:b/>
          <w:bCs/>
          <w:sz w:val="22"/>
          <w:szCs w:val="22"/>
        </w:rPr>
        <w:t xml:space="preserve"> r.</w:t>
      </w:r>
      <w:r w:rsidRPr="006B4AF1">
        <w:rPr>
          <w:rFonts w:ascii="Arial" w:hAnsi="Arial" w:cs="Arial"/>
          <w:b/>
          <w:bCs/>
          <w:sz w:val="22"/>
          <w:szCs w:val="22"/>
        </w:rPr>
        <w:t xml:space="preserve">, do godz. </w:t>
      </w:r>
      <w:r w:rsidR="00871FAD">
        <w:rPr>
          <w:rFonts w:ascii="Arial" w:hAnsi="Arial" w:cs="Arial"/>
          <w:b/>
          <w:bCs/>
          <w:sz w:val="22"/>
          <w:szCs w:val="22"/>
        </w:rPr>
        <w:t>09</w:t>
      </w:r>
      <w:r w:rsidR="00AB31FA">
        <w:rPr>
          <w:rFonts w:ascii="Arial" w:hAnsi="Arial" w:cs="Arial"/>
          <w:b/>
          <w:bCs/>
          <w:sz w:val="22"/>
          <w:szCs w:val="22"/>
        </w:rPr>
        <w:t>.00.</w:t>
      </w:r>
    </w:p>
    <w:p w:rsidR="00D668D0" w:rsidRPr="006B4AF1" w:rsidRDefault="00D668D0" w:rsidP="00DA48DE">
      <w:pPr>
        <w:pStyle w:val="Akapitzlist"/>
        <w:numPr>
          <w:ilvl w:val="0"/>
          <w:numId w:val="8"/>
        </w:numPr>
        <w:suppressAutoHyphens/>
        <w:spacing w:after="0" w:line="276" w:lineRule="auto"/>
        <w:ind w:left="567"/>
        <w:jc w:val="both"/>
        <w:rPr>
          <w:rFonts w:ascii="Arial" w:hAnsi="Arial" w:cs="Arial"/>
          <w:sz w:val="22"/>
          <w:szCs w:val="22"/>
        </w:rPr>
      </w:pPr>
      <w:r w:rsidRPr="006B4AF1">
        <w:rPr>
          <w:rFonts w:ascii="Arial" w:hAnsi="Arial" w:cs="Arial"/>
          <w:color w:val="000000"/>
          <w:sz w:val="22"/>
          <w:szCs w:val="22"/>
        </w:rPr>
        <w:t>Do oferty należy dołączyć wszystkie wymagane w SWZ dokumenty.</w:t>
      </w:r>
    </w:p>
    <w:p w:rsidR="001171DD" w:rsidRPr="001171DD" w:rsidRDefault="001171DD" w:rsidP="001171DD">
      <w:pPr>
        <w:pStyle w:val="Akapitzlist"/>
        <w:numPr>
          <w:ilvl w:val="0"/>
          <w:numId w:val="8"/>
        </w:numPr>
        <w:suppressAutoHyphens/>
        <w:spacing w:after="0" w:line="276" w:lineRule="auto"/>
        <w:jc w:val="both"/>
        <w:rPr>
          <w:rFonts w:ascii="Arial" w:hAnsi="Arial" w:cs="Arial"/>
          <w:sz w:val="22"/>
          <w:szCs w:val="22"/>
        </w:rPr>
      </w:pPr>
      <w:r w:rsidRPr="001171DD">
        <w:rPr>
          <w:rFonts w:ascii="Arial" w:hAnsi="Arial" w:cs="Arial"/>
          <w:sz w:val="22"/>
          <w:szCs w:val="22"/>
        </w:rPr>
        <w:t>Sposób złożenia oferty w tym zaszyfrowania oferty opisany został w Instrukcji użytkownika Platformy zakupowej. Wykonawca zobowiązany jest do zapoznania się z treścią ww. Instrukcji przed złożeniem oferty. Składając ofertę Wykonawca akceptuje treść ww. Instrukcji.</w:t>
      </w:r>
    </w:p>
    <w:p w:rsidR="001171DD" w:rsidRPr="001171DD" w:rsidRDefault="001171DD" w:rsidP="001171DD">
      <w:pPr>
        <w:pStyle w:val="Akapitzlist"/>
        <w:numPr>
          <w:ilvl w:val="0"/>
          <w:numId w:val="8"/>
        </w:numPr>
        <w:suppressAutoHyphens/>
        <w:spacing w:after="0" w:line="276" w:lineRule="auto"/>
        <w:jc w:val="both"/>
        <w:rPr>
          <w:rFonts w:ascii="Arial" w:hAnsi="Arial" w:cs="Arial"/>
          <w:sz w:val="22"/>
          <w:szCs w:val="22"/>
        </w:rPr>
      </w:pPr>
      <w:r w:rsidRPr="001171DD">
        <w:rPr>
          <w:rFonts w:ascii="Arial" w:hAnsi="Arial" w:cs="Arial"/>
          <w:sz w:val="22"/>
          <w:szCs w:val="22"/>
        </w:rPr>
        <w:lastRenderedPageBreak/>
        <w:t>Wykonawca może przed upływem terminu do składania ofert zmienić lub wycofać ofertę za pośrednictwem Platformy zakupowej w sposób wskazany w dziale X</w:t>
      </w:r>
      <w:r>
        <w:rPr>
          <w:rFonts w:ascii="Arial" w:hAnsi="Arial" w:cs="Arial"/>
          <w:sz w:val="22"/>
          <w:szCs w:val="22"/>
        </w:rPr>
        <w:t xml:space="preserve">V </w:t>
      </w:r>
      <w:r w:rsidRPr="001171DD">
        <w:rPr>
          <w:rFonts w:ascii="Arial" w:hAnsi="Arial" w:cs="Arial"/>
          <w:sz w:val="22"/>
          <w:szCs w:val="22"/>
        </w:rPr>
        <w:t>SWZ.</w:t>
      </w:r>
    </w:p>
    <w:p w:rsidR="001171DD" w:rsidRPr="001171DD" w:rsidRDefault="001171DD" w:rsidP="001171DD">
      <w:pPr>
        <w:pStyle w:val="Akapitzlist"/>
        <w:numPr>
          <w:ilvl w:val="0"/>
          <w:numId w:val="8"/>
        </w:numPr>
        <w:suppressAutoHyphens/>
        <w:spacing w:after="0" w:line="276" w:lineRule="auto"/>
        <w:jc w:val="both"/>
        <w:rPr>
          <w:rFonts w:ascii="Arial" w:hAnsi="Arial" w:cs="Arial"/>
          <w:sz w:val="22"/>
          <w:szCs w:val="22"/>
        </w:rPr>
      </w:pPr>
      <w:r w:rsidRPr="001171DD">
        <w:rPr>
          <w:rFonts w:ascii="Arial" w:hAnsi="Arial" w:cs="Arial"/>
          <w:sz w:val="22"/>
          <w:szCs w:val="22"/>
        </w:rPr>
        <w:t>Zamawiający, najpóźniej przed otwarciem ofert, udostępnia na stronie internetowej prowadzonego postępowania informację o kwocie, jaką zamierza przeznaczyć na sfinansowanie zamówienia.</w:t>
      </w:r>
    </w:p>
    <w:p w:rsidR="001171DD" w:rsidRPr="001171DD" w:rsidRDefault="001171DD" w:rsidP="001171DD">
      <w:pPr>
        <w:pStyle w:val="Akapitzlist"/>
        <w:suppressAutoHyphens/>
        <w:spacing w:after="0" w:line="276" w:lineRule="auto"/>
        <w:ind w:left="567"/>
        <w:jc w:val="both"/>
        <w:rPr>
          <w:rFonts w:ascii="Arial" w:hAnsi="Arial" w:cs="Arial"/>
          <w:sz w:val="22"/>
          <w:szCs w:val="22"/>
        </w:rPr>
      </w:pPr>
    </w:p>
    <w:p w:rsidR="00465DC1" w:rsidRPr="006B4AF1" w:rsidRDefault="00465DC1" w:rsidP="00A742C5">
      <w:pPr>
        <w:spacing w:after="0" w:line="276" w:lineRule="auto"/>
        <w:rPr>
          <w:rFonts w:ascii="Arial" w:hAnsi="Arial" w:cs="Arial"/>
          <w:sz w:val="22"/>
          <w:szCs w:val="22"/>
        </w:rPr>
      </w:pPr>
    </w:p>
    <w:p w:rsidR="0004213D" w:rsidRPr="006B4AF1" w:rsidRDefault="0004213D" w:rsidP="009D0F55">
      <w:pPr>
        <w:spacing w:after="120" w:line="276" w:lineRule="auto"/>
        <w:jc w:val="both"/>
        <w:rPr>
          <w:rFonts w:ascii="Arial" w:hAnsi="Arial" w:cs="Arial"/>
          <w:b/>
          <w:sz w:val="22"/>
          <w:szCs w:val="22"/>
        </w:rPr>
      </w:pPr>
      <w:r w:rsidRPr="006B4AF1">
        <w:rPr>
          <w:rFonts w:ascii="Arial" w:hAnsi="Arial" w:cs="Arial"/>
          <w:b/>
          <w:sz w:val="22"/>
          <w:szCs w:val="22"/>
        </w:rPr>
        <w:t>ROZDZIAŁ XV</w:t>
      </w:r>
      <w:r w:rsidR="00C879F6" w:rsidRPr="006B4AF1">
        <w:rPr>
          <w:rFonts w:ascii="Arial" w:hAnsi="Arial" w:cs="Arial"/>
          <w:b/>
          <w:sz w:val="22"/>
          <w:szCs w:val="22"/>
        </w:rPr>
        <w:t>I</w:t>
      </w:r>
      <w:r w:rsidRPr="006B4AF1">
        <w:rPr>
          <w:rFonts w:ascii="Arial" w:hAnsi="Arial" w:cs="Arial"/>
          <w:b/>
          <w:sz w:val="22"/>
          <w:szCs w:val="22"/>
        </w:rPr>
        <w:t>II: TERMIN OTWARCIA OFERT</w:t>
      </w:r>
    </w:p>
    <w:p w:rsidR="0004213D" w:rsidRPr="006B4AF1" w:rsidRDefault="0004213D"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eastAsia="Times New Roman" w:hAnsi="Arial" w:cs="Arial"/>
          <w:b/>
          <w:bCs/>
          <w:sz w:val="22"/>
          <w:szCs w:val="22"/>
        </w:rPr>
        <w:t>Termin otwarcia ofert:</w:t>
      </w:r>
      <w:r w:rsidR="00871FAD">
        <w:rPr>
          <w:rFonts w:ascii="Arial" w:eastAsia="Times New Roman" w:hAnsi="Arial" w:cs="Arial"/>
          <w:b/>
          <w:bCs/>
          <w:sz w:val="22"/>
          <w:szCs w:val="22"/>
        </w:rPr>
        <w:t xml:space="preserve"> 05</w:t>
      </w:r>
      <w:r w:rsidR="001362C4">
        <w:rPr>
          <w:rFonts w:ascii="Arial" w:eastAsia="Times New Roman" w:hAnsi="Arial" w:cs="Arial"/>
          <w:b/>
          <w:bCs/>
          <w:sz w:val="22"/>
          <w:szCs w:val="22"/>
        </w:rPr>
        <w:t>.</w:t>
      </w:r>
      <w:r w:rsidR="007A4B05">
        <w:rPr>
          <w:rFonts w:ascii="Arial" w:eastAsia="Times New Roman" w:hAnsi="Arial" w:cs="Arial"/>
          <w:b/>
          <w:bCs/>
          <w:sz w:val="22"/>
          <w:szCs w:val="22"/>
        </w:rPr>
        <w:t>0</w:t>
      </w:r>
      <w:r w:rsidR="00871FAD">
        <w:rPr>
          <w:rFonts w:ascii="Arial" w:eastAsia="Times New Roman" w:hAnsi="Arial" w:cs="Arial"/>
          <w:b/>
          <w:bCs/>
          <w:sz w:val="22"/>
          <w:szCs w:val="22"/>
        </w:rPr>
        <w:t>5</w:t>
      </w:r>
      <w:r w:rsidR="00E709DD">
        <w:rPr>
          <w:rFonts w:ascii="Arial" w:eastAsia="Times New Roman" w:hAnsi="Arial" w:cs="Arial"/>
          <w:b/>
          <w:bCs/>
          <w:sz w:val="22"/>
          <w:szCs w:val="22"/>
        </w:rPr>
        <w:t>.202</w:t>
      </w:r>
      <w:r w:rsidR="007A4B05">
        <w:rPr>
          <w:rFonts w:ascii="Arial" w:eastAsia="Times New Roman" w:hAnsi="Arial" w:cs="Arial"/>
          <w:b/>
          <w:bCs/>
          <w:sz w:val="22"/>
          <w:szCs w:val="22"/>
        </w:rPr>
        <w:t>6</w:t>
      </w:r>
      <w:r w:rsidRPr="006B4AF1">
        <w:rPr>
          <w:rFonts w:ascii="Arial" w:eastAsia="Times New Roman" w:hAnsi="Arial" w:cs="Arial"/>
          <w:b/>
          <w:bCs/>
          <w:sz w:val="22"/>
          <w:szCs w:val="22"/>
        </w:rPr>
        <w:t xml:space="preserve">r. godz. </w:t>
      </w:r>
      <w:r w:rsidR="00871FAD">
        <w:rPr>
          <w:rFonts w:ascii="Arial" w:eastAsia="Times New Roman" w:hAnsi="Arial" w:cs="Arial"/>
          <w:b/>
          <w:bCs/>
          <w:sz w:val="22"/>
          <w:szCs w:val="22"/>
        </w:rPr>
        <w:t>09</w:t>
      </w:r>
      <w:r w:rsidR="00E709DD">
        <w:rPr>
          <w:rFonts w:ascii="Arial" w:eastAsia="Times New Roman" w:hAnsi="Arial" w:cs="Arial"/>
          <w:b/>
          <w:bCs/>
          <w:sz w:val="22"/>
          <w:szCs w:val="22"/>
        </w:rPr>
        <w:t>.15.</w:t>
      </w:r>
    </w:p>
    <w:p w:rsidR="0033404C" w:rsidRPr="006B4AF1" w:rsidRDefault="0004213D"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bookmarkStart w:id="5" w:name="_Hlk103073019"/>
      <w:r w:rsidRPr="006B4AF1">
        <w:rPr>
          <w:rFonts w:ascii="Arial" w:eastAsia="Times New Roman" w:hAnsi="Arial" w:cs="Arial"/>
          <w:sz w:val="22"/>
          <w:szCs w:val="22"/>
        </w:rPr>
        <w:t>Oferty zostaną odszyfrowane i otwarte za pośrednictwem Platformy zakupowej.</w:t>
      </w:r>
      <w:bookmarkEnd w:id="5"/>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Otwarcie ofert następuje niezwłocznie po upływie terminu składania ofert, nie później niż następnego dnia po dniu, w którym upłynął termin składania ofert</w:t>
      </w:r>
      <w:r w:rsidR="0033404C" w:rsidRPr="006B4AF1">
        <w:rPr>
          <w:rFonts w:ascii="Arial" w:hAnsi="Arial" w:cs="Arial"/>
          <w:sz w:val="22"/>
          <w:szCs w:val="22"/>
        </w:rPr>
        <w:t>.</w:t>
      </w:r>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Zamawiający poinformuje o zmianie terminu otwarcia ofert na stronie internetowej prowadzonego postępowania.</w:t>
      </w:r>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Zamawiający, najpóźniej przed otwarciem ofert, udostępnia na stronie internetowej prowadzonego postępowania informację o kwocie, jaką zamierza przeznaczyć na sfinansowanie zamówienia.</w:t>
      </w:r>
    </w:p>
    <w:p w:rsidR="00D668D0"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Zamawiający, niezwłocznie po otwarciu ofert, udostępnia na stronie internetowej prowadzonego postępowania informacje o:</w:t>
      </w:r>
    </w:p>
    <w:p w:rsidR="00D668D0" w:rsidRPr="006B4AF1" w:rsidRDefault="00D668D0" w:rsidP="00A742C5">
      <w:pPr>
        <w:pStyle w:val="NormalnyWeb"/>
        <w:shd w:val="clear" w:color="auto" w:fill="FFFFFF"/>
        <w:spacing w:before="0" w:beforeAutospacing="0" w:after="0" w:afterAutospacing="0" w:line="276" w:lineRule="auto"/>
        <w:ind w:left="720"/>
        <w:jc w:val="both"/>
        <w:rPr>
          <w:rFonts w:ascii="Arial" w:hAnsi="Arial" w:cs="Arial"/>
          <w:kern w:val="2"/>
          <w:sz w:val="22"/>
          <w:szCs w:val="22"/>
          <w:lang w:eastAsia="en-US"/>
        </w:rPr>
      </w:pPr>
      <w:r w:rsidRPr="006B4AF1">
        <w:rPr>
          <w:rFonts w:ascii="Arial" w:hAnsi="Arial" w:cs="Arial"/>
          <w:kern w:val="2"/>
          <w:sz w:val="22"/>
          <w:szCs w:val="22"/>
          <w:lang w:eastAsia="en-US"/>
        </w:rPr>
        <w:t>1) nazwach albo imionach i nazwiskach oraz siedzibach lub miejscach prowadzonej działalności gospodarczej albo miejscach zamieszkania wykonawców, których oferty zostały otwarte;</w:t>
      </w:r>
    </w:p>
    <w:p w:rsidR="00D668D0" w:rsidRPr="006B4AF1" w:rsidRDefault="00D668D0" w:rsidP="00A742C5">
      <w:pPr>
        <w:pStyle w:val="NormalnyWeb"/>
        <w:shd w:val="clear" w:color="auto" w:fill="FFFFFF"/>
        <w:spacing w:before="0" w:beforeAutospacing="0" w:after="0" w:afterAutospacing="0" w:line="276" w:lineRule="auto"/>
        <w:ind w:left="720"/>
        <w:jc w:val="both"/>
        <w:rPr>
          <w:rFonts w:ascii="Arial" w:hAnsi="Arial" w:cs="Arial"/>
          <w:kern w:val="2"/>
          <w:sz w:val="22"/>
          <w:szCs w:val="22"/>
          <w:lang w:eastAsia="en-US"/>
        </w:rPr>
      </w:pPr>
      <w:r w:rsidRPr="006B4AF1">
        <w:rPr>
          <w:rFonts w:ascii="Arial" w:hAnsi="Arial" w:cs="Arial"/>
          <w:kern w:val="2"/>
          <w:sz w:val="22"/>
          <w:szCs w:val="22"/>
          <w:lang w:eastAsia="en-US"/>
        </w:rPr>
        <w:t>2) cenach lub kosztach zawartych w ofertach.</w:t>
      </w:r>
    </w:p>
    <w:p w:rsidR="00A92BE3" w:rsidRPr="006B4AF1" w:rsidRDefault="00A92BE3" w:rsidP="00A742C5">
      <w:pPr>
        <w:pStyle w:val="NormalnyWeb"/>
        <w:shd w:val="clear" w:color="auto" w:fill="FFFFFF"/>
        <w:spacing w:before="0" w:beforeAutospacing="0" w:after="0" w:afterAutospacing="0" w:line="276" w:lineRule="auto"/>
        <w:ind w:left="284"/>
        <w:jc w:val="both"/>
        <w:rPr>
          <w:rFonts w:ascii="Arial" w:hAnsi="Arial" w:cs="Arial"/>
          <w:kern w:val="2"/>
          <w:sz w:val="22"/>
          <w:szCs w:val="22"/>
          <w:lang w:eastAsia="en-US"/>
        </w:rPr>
      </w:pPr>
    </w:p>
    <w:p w:rsidR="0004213D" w:rsidRPr="006B4AF1" w:rsidRDefault="00A26A05" w:rsidP="009D0F55">
      <w:pPr>
        <w:spacing w:after="120" w:line="276" w:lineRule="auto"/>
        <w:jc w:val="both"/>
        <w:rPr>
          <w:rFonts w:ascii="Arial" w:hAnsi="Arial" w:cs="Arial"/>
          <w:b/>
          <w:sz w:val="22"/>
          <w:szCs w:val="22"/>
        </w:rPr>
      </w:pPr>
      <w:r w:rsidRPr="006B4AF1">
        <w:rPr>
          <w:rFonts w:ascii="Arial" w:hAnsi="Arial" w:cs="Arial"/>
          <w:b/>
          <w:sz w:val="22"/>
          <w:szCs w:val="22"/>
        </w:rPr>
        <w:t>ROZDZIAŁ X</w:t>
      </w:r>
      <w:r w:rsidR="00C879F6" w:rsidRPr="006B4AF1">
        <w:rPr>
          <w:rFonts w:ascii="Arial" w:hAnsi="Arial" w:cs="Arial"/>
          <w:b/>
          <w:sz w:val="22"/>
          <w:szCs w:val="22"/>
        </w:rPr>
        <w:t>IX</w:t>
      </w:r>
      <w:r w:rsidRPr="006B4AF1">
        <w:rPr>
          <w:rFonts w:ascii="Arial" w:hAnsi="Arial" w:cs="Arial"/>
          <w:b/>
          <w:sz w:val="22"/>
          <w:szCs w:val="22"/>
        </w:rPr>
        <w:t xml:space="preserve">: SPOSÓB OBLICZANIA CENY </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bookmarkStart w:id="6" w:name="_Hlk122030943"/>
      <w:r w:rsidRPr="006B4AF1">
        <w:rPr>
          <w:rFonts w:ascii="Arial" w:eastAsia="Times New Roman" w:hAnsi="Arial" w:cs="Arial"/>
          <w:b/>
          <w:bCs/>
          <w:sz w:val="22"/>
          <w:szCs w:val="22"/>
        </w:rPr>
        <w:t>Wykonawca podaje cenę za realizację przedmiotu zamówienia</w:t>
      </w:r>
      <w:r w:rsidR="00954F52" w:rsidRPr="006B4AF1">
        <w:rPr>
          <w:rFonts w:ascii="Arial" w:eastAsia="Times New Roman" w:hAnsi="Arial" w:cs="Arial"/>
          <w:b/>
          <w:bCs/>
          <w:sz w:val="22"/>
          <w:szCs w:val="22"/>
        </w:rPr>
        <w:t xml:space="preserve">, </w:t>
      </w:r>
      <w:r w:rsidRPr="006B4AF1">
        <w:rPr>
          <w:rFonts w:ascii="Arial" w:eastAsia="Times New Roman" w:hAnsi="Arial" w:cs="Arial"/>
          <w:sz w:val="22"/>
          <w:szCs w:val="22"/>
        </w:rPr>
        <w:t xml:space="preserve">zgodnie ze wzorem Formularza Ofertowego, stanowiącym </w:t>
      </w:r>
      <w:r w:rsidR="008A6BD5" w:rsidRPr="006B4AF1">
        <w:rPr>
          <w:rFonts w:ascii="Arial" w:eastAsia="Times New Roman" w:hAnsi="Arial" w:cs="Arial"/>
          <w:b/>
          <w:bCs/>
          <w:sz w:val="22"/>
          <w:szCs w:val="22"/>
        </w:rPr>
        <w:t>z</w:t>
      </w:r>
      <w:r w:rsidRPr="006B4AF1">
        <w:rPr>
          <w:rFonts w:ascii="Arial" w:eastAsia="Times New Roman" w:hAnsi="Arial" w:cs="Arial"/>
          <w:b/>
          <w:bCs/>
          <w:sz w:val="22"/>
          <w:szCs w:val="22"/>
        </w:rPr>
        <w:t>ałącznik nr 1 do SWZ</w:t>
      </w:r>
      <w:r w:rsidRPr="006B4AF1">
        <w:rPr>
          <w:rFonts w:ascii="Arial" w:eastAsia="Times New Roman" w:hAnsi="Arial" w:cs="Arial"/>
          <w:sz w:val="22"/>
          <w:szCs w:val="22"/>
        </w:rPr>
        <w:t>. </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Oferta musi zawierać ostateczną, sumaryczną cenę obejmującą wszystkie kosztyz uwzględnieniem wszystkich opłat i podatków (także podatku od towarów i usług) oraz ewentualnych upustów i rabatów.</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 xml:space="preserve">Cena obejmuje wszystkie czynności Wykonawcy niezbędne do uzyskania efektu finalnego, w postaci wolnej od wad prawnych i technicznych. Cena oferty powinna zawierać wszystkie koszty niezbędne do zrealizowania zamówienia wynikające wprost z dokumentacji </w:t>
      </w:r>
      <w:r w:rsidR="00076AD8" w:rsidRPr="006B4AF1">
        <w:rPr>
          <w:rFonts w:ascii="Arial" w:hAnsi="Arial" w:cs="Arial"/>
          <w:sz w:val="22"/>
          <w:szCs w:val="22"/>
        </w:rPr>
        <w:t>zamówienia</w:t>
      </w:r>
      <w:r w:rsidRPr="006B4AF1">
        <w:rPr>
          <w:rFonts w:ascii="Arial" w:hAnsi="Arial" w:cs="Arial"/>
          <w:sz w:val="22"/>
          <w:szCs w:val="22"/>
        </w:rPr>
        <w:t>, jak również wszelkie inne koszty w niej nieujęte, a bez których nie można wykonać zamówienia.</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Cena podana na Formularzu Ofertowym jest ceną wyczerpującą wszelkie należności Wykonawcy wobec Zamawiającego związane z realizacją przedmiotu zamówienia.</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Cena jest kwotą jaką Zamawiający zapłaci za zrealizowanie przedmiotu zamówienia na warunkach określonych we wzorze umowy. Każdy z Wykonawców może zaproponować tylko jedną cenę ofertową</w:t>
      </w:r>
      <w:r w:rsidR="00D9726D" w:rsidRPr="006B4AF1">
        <w:rPr>
          <w:rFonts w:ascii="Arial" w:hAnsi="Arial" w:cs="Arial"/>
          <w:sz w:val="22"/>
          <w:szCs w:val="22"/>
        </w:rPr>
        <w:t>.</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Cena oferty powinna być wyrażona w złotych polskich (PLN).</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muszą być: podane i wyliczone w zaokrągleniu do dwóch miejsc po przecinku (zasada zaokrąglenia - poniżej 5 należy końcówkę pominąć, powyżej i równe 5 należy zaokrąglić w górę</w:t>
      </w:r>
      <w:r w:rsidR="007C039A" w:rsidRPr="006B4AF1">
        <w:rPr>
          <w:rFonts w:ascii="Arial" w:hAnsi="Arial" w:cs="Arial"/>
          <w:sz w:val="22"/>
          <w:szCs w:val="22"/>
        </w:rPr>
        <w:t>)</w:t>
      </w:r>
      <w:r w:rsidRPr="006B4AF1">
        <w:rPr>
          <w:rFonts w:ascii="Arial" w:hAnsi="Arial" w:cs="Arial"/>
          <w:sz w:val="22"/>
          <w:szCs w:val="22"/>
        </w:rPr>
        <w:t>.</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Zamawiający nie przewiduje rozliczeń w walucie obcej.</w:t>
      </w:r>
    </w:p>
    <w:p w:rsidR="00AB7FAB" w:rsidRPr="00BE7A75"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lastRenderedPageBreak/>
        <w:t>Wyliczona cena oferty brutto będzie służyć do porównania złożonych ofert i do rozliczenia w trakcie realizacji zamówienia.</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Jeżeli została złożona oferta, której wybór prowadziłby do powstania u zamawiającego obowiązku podatkowego zgodnie z ustawą z dnia 11 marca 2004 r. o podatku od towarów i usług (Dz. U. z 202</w:t>
      </w:r>
      <w:r w:rsidR="008A6BD5" w:rsidRPr="006B4AF1">
        <w:rPr>
          <w:rFonts w:ascii="Arial" w:eastAsia="Times New Roman" w:hAnsi="Arial" w:cs="Arial"/>
          <w:sz w:val="22"/>
          <w:szCs w:val="22"/>
        </w:rPr>
        <w:t xml:space="preserve">4 </w:t>
      </w:r>
      <w:r w:rsidRPr="006B4AF1">
        <w:rPr>
          <w:rFonts w:ascii="Arial" w:eastAsia="Times New Roman" w:hAnsi="Arial" w:cs="Arial"/>
          <w:sz w:val="22"/>
          <w:szCs w:val="22"/>
        </w:rPr>
        <w:t xml:space="preserve">r. poz. </w:t>
      </w:r>
      <w:r w:rsidR="008A6BD5" w:rsidRPr="006B4AF1">
        <w:rPr>
          <w:rFonts w:ascii="Arial" w:eastAsia="Times New Roman" w:hAnsi="Arial" w:cs="Arial"/>
          <w:sz w:val="22"/>
          <w:szCs w:val="22"/>
        </w:rPr>
        <w:t>361,</w:t>
      </w:r>
      <w:r w:rsidRPr="006B4AF1">
        <w:rPr>
          <w:rFonts w:ascii="Arial" w:eastAsia="Times New Roman" w:hAnsi="Arial" w:cs="Arial"/>
          <w:sz w:val="22"/>
          <w:szCs w:val="22"/>
        </w:rPr>
        <w:t xml:space="preserve"> z późn. zm.), dla celów zastosowania kryterium ceny lub kosztu zamawiający dolicza do przedstawionej w tej ofercie ceny kwotę podatku od towarów i usług, którą miałby obowiązek rozliczyć.W ofercie, o której mowa w ust. 1, Wykonawca ma obowiązek:</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poinformowania zamawiającego, że wybór jego oferty będzie prowadził do powstania u zamawiającego obowiązku podatkowego;</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wskazania nazwy (rodzaju) towaru lub usługi, których dostawa lub świadczenie będą prowadziły do powstania obowiązku podatkowego;</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wskazania wartości towaru lub usługi objętego obowiązkiem podatkowym zamawiającego, bez kwoty podatku;</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wskazania stawki podatku od towarów i usług, która zgodnie z wiedzą wykonawcy, będzie miała zastosowanie.</w:t>
      </w:r>
    </w:p>
    <w:p w:rsidR="00A26A05" w:rsidRPr="006B4AF1" w:rsidRDefault="00A26A05" w:rsidP="00DA48DE">
      <w:pPr>
        <w:pStyle w:val="Akapitzlist"/>
        <w:numPr>
          <w:ilvl w:val="0"/>
          <w:numId w:val="10"/>
        </w:numPr>
        <w:tabs>
          <w:tab w:val="clear" w:pos="720"/>
          <w:tab w:val="left" w:pos="426"/>
        </w:tabs>
        <w:suppressAutoHyphens/>
        <w:spacing w:after="0" w:line="276" w:lineRule="auto"/>
        <w:ind w:left="284" w:hanging="284"/>
        <w:jc w:val="both"/>
        <w:textAlignment w:val="baseline"/>
        <w:rPr>
          <w:rFonts w:ascii="Arial" w:hAnsi="Arial" w:cs="Arial"/>
          <w:sz w:val="22"/>
          <w:szCs w:val="22"/>
        </w:rPr>
      </w:pPr>
      <w:r w:rsidRPr="006B4AF1">
        <w:rPr>
          <w:rFonts w:ascii="Arial" w:hAnsi="Arial" w:cs="Arial"/>
          <w:sz w:val="22"/>
          <w:szCs w:val="22"/>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bookmarkEnd w:id="6"/>
    </w:p>
    <w:p w:rsidR="00A26A05" w:rsidRPr="006B4AF1" w:rsidRDefault="00A26A05" w:rsidP="00A742C5">
      <w:pPr>
        <w:spacing w:after="0" w:line="276" w:lineRule="auto"/>
        <w:rPr>
          <w:rFonts w:ascii="Arial" w:hAnsi="Arial" w:cs="Arial"/>
          <w:sz w:val="22"/>
          <w:szCs w:val="22"/>
        </w:rPr>
      </w:pPr>
    </w:p>
    <w:p w:rsidR="00A26A05" w:rsidRPr="006B4AF1" w:rsidRDefault="00A26A05" w:rsidP="009D0F55">
      <w:pPr>
        <w:spacing w:after="120" w:line="276" w:lineRule="auto"/>
        <w:jc w:val="both"/>
        <w:rPr>
          <w:rFonts w:ascii="Arial" w:hAnsi="Arial" w:cs="Arial"/>
          <w:b/>
          <w:sz w:val="22"/>
          <w:szCs w:val="22"/>
        </w:rPr>
      </w:pPr>
      <w:r w:rsidRPr="006B4AF1">
        <w:rPr>
          <w:rFonts w:ascii="Arial" w:hAnsi="Arial" w:cs="Arial"/>
          <w:b/>
          <w:sz w:val="22"/>
          <w:szCs w:val="22"/>
        </w:rPr>
        <w:t>ROZDZIAŁ X</w:t>
      </w:r>
      <w:r w:rsidR="00C879F6" w:rsidRPr="006B4AF1">
        <w:rPr>
          <w:rFonts w:ascii="Arial" w:hAnsi="Arial" w:cs="Arial"/>
          <w:b/>
          <w:sz w:val="22"/>
          <w:szCs w:val="22"/>
        </w:rPr>
        <w:t>X</w:t>
      </w:r>
      <w:r w:rsidRPr="006B4AF1">
        <w:rPr>
          <w:rFonts w:ascii="Arial" w:hAnsi="Arial" w:cs="Arial"/>
          <w:b/>
          <w:sz w:val="22"/>
          <w:szCs w:val="22"/>
        </w:rPr>
        <w:t>: WYMAGANIA DOTYCZĄCE WADIUM</w:t>
      </w:r>
    </w:p>
    <w:p w:rsidR="00A26A05" w:rsidRPr="006B4AF1" w:rsidRDefault="00A26A05" w:rsidP="00AF4951">
      <w:pPr>
        <w:spacing w:after="0" w:line="276" w:lineRule="auto"/>
        <w:ind w:firstLine="426"/>
        <w:jc w:val="both"/>
        <w:textAlignment w:val="baseline"/>
        <w:rPr>
          <w:rFonts w:ascii="Arial" w:eastAsia="Times New Roman" w:hAnsi="Arial" w:cs="Arial"/>
          <w:sz w:val="22"/>
          <w:szCs w:val="22"/>
        </w:rPr>
      </w:pPr>
      <w:r w:rsidRPr="006B4AF1">
        <w:rPr>
          <w:rFonts w:ascii="Arial" w:eastAsia="Times New Roman" w:hAnsi="Arial" w:cs="Arial"/>
          <w:sz w:val="22"/>
          <w:szCs w:val="22"/>
        </w:rPr>
        <w:t>Zamawiający nie wymaga wniesienia wadium.</w:t>
      </w:r>
    </w:p>
    <w:p w:rsidR="00A26A05" w:rsidRPr="006B4AF1" w:rsidRDefault="00A26A05" w:rsidP="00A742C5">
      <w:pPr>
        <w:spacing w:after="0" w:line="276" w:lineRule="auto"/>
        <w:rPr>
          <w:rFonts w:ascii="Arial" w:hAnsi="Arial" w:cs="Arial"/>
          <w:sz w:val="22"/>
          <w:szCs w:val="22"/>
        </w:rPr>
      </w:pPr>
    </w:p>
    <w:p w:rsidR="00165802" w:rsidRPr="006B4AF1" w:rsidRDefault="00A26A05" w:rsidP="009D0F55">
      <w:pPr>
        <w:spacing w:after="120" w:line="276" w:lineRule="auto"/>
        <w:jc w:val="both"/>
        <w:rPr>
          <w:rFonts w:ascii="Arial" w:hAnsi="Arial" w:cs="Arial"/>
          <w:b/>
          <w:sz w:val="22"/>
          <w:szCs w:val="22"/>
        </w:rPr>
      </w:pPr>
      <w:r w:rsidRPr="006B4AF1">
        <w:rPr>
          <w:rFonts w:ascii="Arial" w:hAnsi="Arial" w:cs="Arial"/>
          <w:b/>
          <w:sz w:val="22"/>
          <w:szCs w:val="22"/>
        </w:rPr>
        <w:t>ROZDZIAŁ X</w:t>
      </w:r>
      <w:r w:rsidR="00C879F6" w:rsidRPr="006B4AF1">
        <w:rPr>
          <w:rFonts w:ascii="Arial" w:hAnsi="Arial" w:cs="Arial"/>
          <w:b/>
          <w:sz w:val="22"/>
          <w:szCs w:val="22"/>
        </w:rPr>
        <w:t>XI</w:t>
      </w:r>
      <w:r w:rsidRPr="006B4AF1">
        <w:rPr>
          <w:rFonts w:ascii="Arial" w:hAnsi="Arial" w:cs="Arial"/>
          <w:b/>
          <w:sz w:val="22"/>
          <w:szCs w:val="22"/>
        </w:rPr>
        <w:t>: TERMIN ZWIĄZANIA OFERTĄ</w:t>
      </w:r>
    </w:p>
    <w:p w:rsidR="00A26A05" w:rsidRPr="006B4AF1" w:rsidRDefault="00A26A05" w:rsidP="00DA48DE">
      <w:pPr>
        <w:numPr>
          <w:ilvl w:val="0"/>
          <w:numId w:val="12"/>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 xml:space="preserve">Wykonawca będzie związany ofertą </w:t>
      </w:r>
      <w:r w:rsidR="007A4B05">
        <w:rPr>
          <w:rFonts w:ascii="Arial" w:eastAsia="Times New Roman" w:hAnsi="Arial" w:cs="Arial"/>
          <w:sz w:val="22"/>
          <w:szCs w:val="22"/>
        </w:rPr>
        <w:t xml:space="preserve">30 dni tj. </w:t>
      </w:r>
      <w:r w:rsidRPr="006B4AF1">
        <w:rPr>
          <w:rFonts w:ascii="Arial" w:eastAsia="Times New Roman" w:hAnsi="Arial" w:cs="Arial"/>
          <w:sz w:val="22"/>
          <w:szCs w:val="22"/>
        </w:rPr>
        <w:t>do dni</w:t>
      </w:r>
      <w:r w:rsidR="00871FAD">
        <w:rPr>
          <w:rFonts w:ascii="Arial" w:eastAsia="Times New Roman" w:hAnsi="Arial" w:cs="Arial"/>
          <w:sz w:val="22"/>
          <w:szCs w:val="22"/>
        </w:rPr>
        <w:t xml:space="preserve">a </w:t>
      </w:r>
      <w:r w:rsidR="00871FAD">
        <w:rPr>
          <w:rFonts w:ascii="Arial" w:eastAsia="Times New Roman" w:hAnsi="Arial" w:cs="Arial"/>
          <w:b/>
          <w:sz w:val="22"/>
          <w:szCs w:val="22"/>
        </w:rPr>
        <w:t>04.06.2026r.</w:t>
      </w:r>
    </w:p>
    <w:p w:rsidR="00A26A05" w:rsidRPr="006B4AF1" w:rsidRDefault="00A26A05" w:rsidP="00DA48DE">
      <w:pPr>
        <w:numPr>
          <w:ilvl w:val="0"/>
          <w:numId w:val="12"/>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Bieg terminu związania ofertą rozpoczyna się wraz z upływem terminu składania ofert.</w:t>
      </w:r>
    </w:p>
    <w:p w:rsidR="00A26A05" w:rsidRPr="006B4AF1" w:rsidRDefault="00A26A05" w:rsidP="00DA48DE">
      <w:pPr>
        <w:numPr>
          <w:ilvl w:val="0"/>
          <w:numId w:val="12"/>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rsidR="008A7E95" w:rsidRPr="006B4AF1" w:rsidRDefault="008A7E95" w:rsidP="00A742C5">
      <w:pPr>
        <w:suppressAutoHyphens/>
        <w:spacing w:after="0" w:line="276" w:lineRule="auto"/>
        <w:jc w:val="both"/>
        <w:textAlignment w:val="baseline"/>
        <w:rPr>
          <w:rFonts w:ascii="Arial" w:eastAsia="Times New Roman" w:hAnsi="Arial" w:cs="Arial"/>
          <w:sz w:val="22"/>
          <w:szCs w:val="22"/>
        </w:rPr>
      </w:pPr>
    </w:p>
    <w:p w:rsidR="00A26A05" w:rsidRPr="006B4AF1" w:rsidRDefault="00A26A05"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w:t>
      </w:r>
      <w:r w:rsidR="00C879F6" w:rsidRPr="006B4AF1">
        <w:rPr>
          <w:rFonts w:ascii="Arial" w:hAnsi="Arial" w:cs="Arial"/>
          <w:b/>
          <w:sz w:val="22"/>
          <w:szCs w:val="22"/>
        </w:rPr>
        <w:t>II</w:t>
      </w:r>
      <w:r w:rsidRPr="006B4AF1">
        <w:rPr>
          <w:rFonts w:ascii="Arial" w:hAnsi="Arial" w:cs="Arial"/>
          <w:b/>
          <w:sz w:val="22"/>
          <w:szCs w:val="22"/>
        </w:rPr>
        <w:t>: OPIS KRYTERIÓW OCENY OFERT WRAZ Z PODANIEM WAG TYCH KRYTERIÓW I SPOSOBU OCENY OFERT </w:t>
      </w:r>
    </w:p>
    <w:p w:rsidR="000D0863" w:rsidRPr="000D0863" w:rsidRDefault="000D0863" w:rsidP="00DA48DE">
      <w:pPr>
        <w:pStyle w:val="Akapitzlist"/>
        <w:numPr>
          <w:ilvl w:val="0"/>
          <w:numId w:val="35"/>
        </w:numPr>
        <w:spacing w:after="15" w:line="250" w:lineRule="auto"/>
        <w:rPr>
          <w:rFonts w:ascii="Arial" w:hAnsi="Arial" w:cs="Arial"/>
          <w:sz w:val="22"/>
          <w:szCs w:val="22"/>
        </w:rPr>
      </w:pPr>
      <w:r w:rsidRPr="000D0863">
        <w:rPr>
          <w:rFonts w:ascii="Arial" w:eastAsia="Calibri" w:hAnsi="Arial" w:cs="Arial"/>
          <w:sz w:val="22"/>
          <w:szCs w:val="22"/>
        </w:rPr>
        <w:t>Oferty</w:t>
      </w:r>
      <w:r w:rsidR="00A23CFF">
        <w:rPr>
          <w:rFonts w:ascii="Arial" w:eastAsia="Calibri" w:hAnsi="Arial" w:cs="Arial"/>
          <w:sz w:val="22"/>
          <w:szCs w:val="22"/>
        </w:rPr>
        <w:t>,</w:t>
      </w:r>
      <w:r w:rsidR="00671949">
        <w:rPr>
          <w:rFonts w:ascii="Arial" w:eastAsia="Calibri" w:hAnsi="Arial" w:cs="Arial"/>
          <w:sz w:val="22"/>
          <w:szCs w:val="22"/>
        </w:rPr>
        <w:t>w każdej części zamówienia</w:t>
      </w:r>
      <w:r w:rsidR="00A23CFF">
        <w:rPr>
          <w:rFonts w:ascii="Arial" w:eastAsia="Calibri" w:hAnsi="Arial" w:cs="Arial"/>
          <w:sz w:val="22"/>
          <w:szCs w:val="22"/>
        </w:rPr>
        <w:t>,</w:t>
      </w:r>
      <w:r w:rsidRPr="000D0863">
        <w:rPr>
          <w:rFonts w:ascii="Arial" w:hAnsi="Arial" w:cs="Arial"/>
          <w:sz w:val="22"/>
          <w:szCs w:val="22"/>
        </w:rPr>
        <w:t>będą</w:t>
      </w:r>
      <w:r w:rsidRPr="000D0863">
        <w:rPr>
          <w:rFonts w:ascii="Arial" w:eastAsia="Calibri" w:hAnsi="Arial" w:cs="Arial"/>
          <w:sz w:val="22"/>
          <w:szCs w:val="22"/>
        </w:rPr>
        <w:t xml:space="preserve"> oceniane wg nw. </w:t>
      </w:r>
      <w:r w:rsidRPr="000D0863">
        <w:rPr>
          <w:rFonts w:ascii="Arial" w:hAnsi="Arial" w:cs="Arial"/>
          <w:sz w:val="22"/>
          <w:szCs w:val="22"/>
        </w:rPr>
        <w:t>kryteriów,którymprzyporządkowanonastępujące</w:t>
      </w:r>
      <w:r w:rsidRPr="000D0863">
        <w:rPr>
          <w:rFonts w:ascii="Arial" w:eastAsia="Calibri" w:hAnsi="Arial" w:cs="Arial"/>
          <w:sz w:val="22"/>
          <w:szCs w:val="22"/>
        </w:rPr>
        <w:t xml:space="preserve"> wagi: </w:t>
      </w:r>
    </w:p>
    <w:p w:rsidR="000D0863" w:rsidRPr="000D0863" w:rsidRDefault="000D0863" w:rsidP="000D0863">
      <w:pPr>
        <w:spacing w:after="5" w:line="249" w:lineRule="auto"/>
        <w:ind w:right="3920" w:hanging="10"/>
        <w:rPr>
          <w:rFonts w:ascii="Arial" w:hAnsi="Arial" w:cs="Arial"/>
          <w:sz w:val="22"/>
          <w:szCs w:val="22"/>
        </w:rPr>
      </w:pPr>
    </w:p>
    <w:tbl>
      <w:tblPr>
        <w:tblStyle w:val="TableGrid"/>
        <w:tblW w:w="8750" w:type="dxa"/>
        <w:tblInd w:w="499" w:type="dxa"/>
        <w:tblCellMar>
          <w:top w:w="58" w:type="dxa"/>
          <w:left w:w="108" w:type="dxa"/>
          <w:right w:w="54" w:type="dxa"/>
        </w:tblCellMar>
        <w:tblLook w:val="04A0"/>
      </w:tblPr>
      <w:tblGrid>
        <w:gridCol w:w="2989"/>
        <w:gridCol w:w="2880"/>
        <w:gridCol w:w="2881"/>
      </w:tblGrid>
      <w:tr w:rsidR="000D0863" w:rsidRPr="000D0863" w:rsidTr="00F02E37">
        <w:trPr>
          <w:trHeight w:val="312"/>
        </w:trPr>
        <w:tc>
          <w:tcPr>
            <w:tcW w:w="2989"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3"/>
              <w:jc w:val="center"/>
              <w:rPr>
                <w:rFonts w:ascii="Arial" w:hAnsi="Arial" w:cs="Arial"/>
                <w:sz w:val="22"/>
                <w:szCs w:val="22"/>
              </w:rPr>
            </w:pPr>
            <w:r w:rsidRPr="000D0863">
              <w:rPr>
                <w:rFonts w:ascii="Arial" w:eastAsia="Calibri" w:hAnsi="Arial" w:cs="Arial"/>
                <w:b/>
                <w:sz w:val="22"/>
                <w:szCs w:val="22"/>
              </w:rPr>
              <w:t>Nr</w:t>
            </w:r>
          </w:p>
        </w:tc>
        <w:tc>
          <w:tcPr>
            <w:tcW w:w="2880"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rPr>
                <w:rFonts w:ascii="Arial" w:hAnsi="Arial" w:cs="Arial"/>
                <w:sz w:val="22"/>
                <w:szCs w:val="22"/>
              </w:rPr>
            </w:pPr>
            <w:r w:rsidRPr="000D0863">
              <w:rPr>
                <w:rFonts w:ascii="Arial" w:eastAsia="Calibri" w:hAnsi="Arial" w:cs="Arial"/>
                <w:b/>
                <w:sz w:val="22"/>
                <w:szCs w:val="22"/>
              </w:rPr>
              <w:t>Nazwa kryterium</w:t>
            </w:r>
          </w:p>
        </w:tc>
        <w:tc>
          <w:tcPr>
            <w:tcW w:w="2881"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6"/>
              <w:jc w:val="right"/>
              <w:rPr>
                <w:rFonts w:ascii="Arial" w:hAnsi="Arial" w:cs="Arial"/>
                <w:sz w:val="22"/>
                <w:szCs w:val="22"/>
              </w:rPr>
            </w:pPr>
            <w:r w:rsidRPr="000D0863">
              <w:rPr>
                <w:rFonts w:ascii="Arial" w:eastAsia="Calibri" w:hAnsi="Arial" w:cs="Arial"/>
                <w:b/>
                <w:sz w:val="22"/>
                <w:szCs w:val="22"/>
              </w:rPr>
              <w:t>Waga</w:t>
            </w:r>
          </w:p>
        </w:tc>
      </w:tr>
      <w:tr w:rsidR="000D0863" w:rsidRPr="000D0863" w:rsidTr="00F02E37">
        <w:trPr>
          <w:trHeight w:val="314"/>
        </w:trPr>
        <w:tc>
          <w:tcPr>
            <w:tcW w:w="2989"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5"/>
              <w:jc w:val="center"/>
              <w:rPr>
                <w:rFonts w:ascii="Arial" w:hAnsi="Arial" w:cs="Arial"/>
                <w:sz w:val="22"/>
                <w:szCs w:val="22"/>
              </w:rPr>
            </w:pPr>
            <w:r w:rsidRPr="000D0863">
              <w:rPr>
                <w:rFonts w:ascii="Arial" w:eastAsia="Calibri" w:hAnsi="Arial" w:cs="Arial"/>
                <w:b/>
                <w:sz w:val="22"/>
                <w:szCs w:val="22"/>
              </w:rPr>
              <w:t>1</w:t>
            </w:r>
          </w:p>
        </w:tc>
        <w:tc>
          <w:tcPr>
            <w:tcW w:w="2880"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rPr>
                <w:rFonts w:ascii="Arial" w:hAnsi="Arial" w:cs="Arial"/>
                <w:sz w:val="22"/>
                <w:szCs w:val="22"/>
              </w:rPr>
            </w:pPr>
            <w:r w:rsidRPr="000D0863">
              <w:rPr>
                <w:rFonts w:ascii="Arial" w:eastAsia="Calibri" w:hAnsi="Arial" w:cs="Arial"/>
                <w:b/>
                <w:sz w:val="22"/>
                <w:szCs w:val="22"/>
              </w:rPr>
              <w:t>Cena</w:t>
            </w:r>
          </w:p>
        </w:tc>
        <w:tc>
          <w:tcPr>
            <w:tcW w:w="2881" w:type="dxa"/>
            <w:tcBorders>
              <w:top w:val="single" w:sz="8" w:space="0" w:color="9A9A9A"/>
              <w:left w:val="single" w:sz="8" w:space="0" w:color="9A9A9A"/>
              <w:bottom w:val="single" w:sz="8" w:space="0" w:color="9A9A9A"/>
              <w:right w:val="single" w:sz="8" w:space="0" w:color="9A9A9A"/>
            </w:tcBorders>
          </w:tcPr>
          <w:p w:rsidR="000D0863" w:rsidRPr="000D0863" w:rsidRDefault="005508CF" w:rsidP="00F02E37">
            <w:pPr>
              <w:spacing w:line="259" w:lineRule="auto"/>
              <w:ind w:right="52"/>
              <w:jc w:val="right"/>
              <w:rPr>
                <w:rFonts w:ascii="Arial" w:hAnsi="Arial" w:cs="Arial"/>
                <w:sz w:val="22"/>
                <w:szCs w:val="22"/>
              </w:rPr>
            </w:pPr>
            <w:r>
              <w:rPr>
                <w:rFonts w:ascii="Arial" w:eastAsia="Calibri" w:hAnsi="Arial" w:cs="Arial"/>
                <w:b/>
                <w:sz w:val="22"/>
                <w:szCs w:val="22"/>
              </w:rPr>
              <w:t>8</w:t>
            </w:r>
            <w:r w:rsidR="000D0863" w:rsidRPr="000D0863">
              <w:rPr>
                <w:rFonts w:ascii="Arial" w:eastAsia="Calibri" w:hAnsi="Arial" w:cs="Arial"/>
                <w:b/>
                <w:sz w:val="22"/>
                <w:szCs w:val="22"/>
              </w:rPr>
              <w:t>0%</w:t>
            </w:r>
          </w:p>
        </w:tc>
      </w:tr>
      <w:tr w:rsidR="000D0863" w:rsidRPr="000D0863" w:rsidTr="00F02E37">
        <w:trPr>
          <w:trHeight w:val="314"/>
        </w:trPr>
        <w:tc>
          <w:tcPr>
            <w:tcW w:w="2989"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5"/>
              <w:jc w:val="center"/>
              <w:rPr>
                <w:rFonts w:ascii="Arial" w:hAnsi="Arial" w:cs="Arial"/>
                <w:sz w:val="22"/>
                <w:szCs w:val="22"/>
              </w:rPr>
            </w:pPr>
            <w:r w:rsidRPr="000D0863">
              <w:rPr>
                <w:rFonts w:ascii="Arial" w:eastAsia="Calibri" w:hAnsi="Arial" w:cs="Arial"/>
                <w:b/>
                <w:sz w:val="22"/>
                <w:szCs w:val="22"/>
              </w:rPr>
              <w:t>2</w:t>
            </w:r>
          </w:p>
        </w:tc>
        <w:tc>
          <w:tcPr>
            <w:tcW w:w="2880" w:type="dxa"/>
            <w:tcBorders>
              <w:top w:val="single" w:sz="8" w:space="0" w:color="9A9A9A"/>
              <w:left w:val="single" w:sz="8" w:space="0" w:color="9A9A9A"/>
              <w:bottom w:val="single" w:sz="8" w:space="0" w:color="9A9A9A"/>
              <w:right w:val="single" w:sz="8" w:space="0" w:color="9A9A9A"/>
            </w:tcBorders>
          </w:tcPr>
          <w:p w:rsidR="000D0863" w:rsidRPr="000D0863" w:rsidRDefault="005508CF" w:rsidP="00F02E37">
            <w:pPr>
              <w:spacing w:line="259" w:lineRule="auto"/>
              <w:rPr>
                <w:rFonts w:ascii="Arial" w:hAnsi="Arial" w:cs="Arial"/>
                <w:sz w:val="22"/>
                <w:szCs w:val="22"/>
              </w:rPr>
            </w:pPr>
            <w:r>
              <w:rPr>
                <w:rFonts w:ascii="Arial" w:eastAsia="Calibri" w:hAnsi="Arial" w:cs="Arial"/>
                <w:b/>
                <w:sz w:val="22"/>
                <w:szCs w:val="22"/>
              </w:rPr>
              <w:t>Aspekt społeczny</w:t>
            </w:r>
          </w:p>
        </w:tc>
        <w:tc>
          <w:tcPr>
            <w:tcW w:w="2881" w:type="dxa"/>
            <w:tcBorders>
              <w:top w:val="single" w:sz="8" w:space="0" w:color="9A9A9A"/>
              <w:left w:val="single" w:sz="8" w:space="0" w:color="9A9A9A"/>
              <w:bottom w:val="single" w:sz="8" w:space="0" w:color="9A9A9A"/>
              <w:right w:val="single" w:sz="8" w:space="0" w:color="9A9A9A"/>
            </w:tcBorders>
          </w:tcPr>
          <w:p w:rsidR="000D0863" w:rsidRPr="000D0863" w:rsidRDefault="005508CF" w:rsidP="00F02E37">
            <w:pPr>
              <w:spacing w:line="259" w:lineRule="auto"/>
              <w:ind w:right="52"/>
              <w:jc w:val="right"/>
              <w:rPr>
                <w:rFonts w:ascii="Arial" w:hAnsi="Arial" w:cs="Arial"/>
                <w:sz w:val="22"/>
                <w:szCs w:val="22"/>
              </w:rPr>
            </w:pPr>
            <w:r>
              <w:rPr>
                <w:rFonts w:ascii="Arial" w:eastAsia="Calibri" w:hAnsi="Arial" w:cs="Arial"/>
                <w:b/>
                <w:sz w:val="22"/>
                <w:szCs w:val="22"/>
              </w:rPr>
              <w:t>2</w:t>
            </w:r>
            <w:r w:rsidR="000D0863" w:rsidRPr="000D0863">
              <w:rPr>
                <w:rFonts w:ascii="Arial" w:eastAsia="Calibri" w:hAnsi="Arial" w:cs="Arial"/>
                <w:b/>
                <w:sz w:val="22"/>
                <w:szCs w:val="22"/>
              </w:rPr>
              <w:t>0%</w:t>
            </w:r>
          </w:p>
        </w:tc>
      </w:tr>
      <w:tr w:rsidR="00871FAD" w:rsidRPr="000D0863" w:rsidTr="00F02E37">
        <w:trPr>
          <w:trHeight w:val="314"/>
        </w:trPr>
        <w:tc>
          <w:tcPr>
            <w:tcW w:w="2989" w:type="dxa"/>
            <w:tcBorders>
              <w:top w:val="single" w:sz="8" w:space="0" w:color="9A9A9A"/>
              <w:left w:val="single" w:sz="8" w:space="0" w:color="9A9A9A"/>
              <w:bottom w:val="single" w:sz="8" w:space="0" w:color="9A9A9A"/>
              <w:right w:val="single" w:sz="8" w:space="0" w:color="9A9A9A"/>
            </w:tcBorders>
          </w:tcPr>
          <w:p w:rsidR="00871FAD" w:rsidRDefault="00871FAD" w:rsidP="00F02E37">
            <w:pPr>
              <w:spacing w:line="259" w:lineRule="auto"/>
              <w:ind w:right="55"/>
              <w:jc w:val="center"/>
              <w:rPr>
                <w:rFonts w:ascii="Arial" w:eastAsia="Calibri" w:hAnsi="Arial" w:cs="Arial"/>
                <w:b/>
                <w:sz w:val="22"/>
                <w:szCs w:val="22"/>
              </w:rPr>
            </w:pPr>
          </w:p>
          <w:p w:rsidR="00871FAD" w:rsidRDefault="00871FAD" w:rsidP="00F02E37">
            <w:pPr>
              <w:spacing w:line="259" w:lineRule="auto"/>
              <w:ind w:right="55"/>
              <w:jc w:val="center"/>
              <w:rPr>
                <w:rFonts w:ascii="Arial" w:eastAsia="Calibri" w:hAnsi="Arial" w:cs="Arial"/>
                <w:b/>
                <w:sz w:val="22"/>
                <w:szCs w:val="22"/>
              </w:rPr>
            </w:pPr>
          </w:p>
          <w:p w:rsidR="00871FAD" w:rsidRDefault="00871FAD" w:rsidP="00F02E37">
            <w:pPr>
              <w:spacing w:line="259" w:lineRule="auto"/>
              <w:ind w:right="55"/>
              <w:jc w:val="center"/>
              <w:rPr>
                <w:rFonts w:ascii="Arial" w:eastAsia="Calibri" w:hAnsi="Arial" w:cs="Arial"/>
                <w:b/>
                <w:sz w:val="22"/>
                <w:szCs w:val="22"/>
              </w:rPr>
            </w:pPr>
          </w:p>
          <w:p w:rsidR="00871FAD" w:rsidRDefault="00871FAD" w:rsidP="00F02E37">
            <w:pPr>
              <w:spacing w:line="259" w:lineRule="auto"/>
              <w:ind w:right="55"/>
              <w:jc w:val="center"/>
              <w:rPr>
                <w:rFonts w:ascii="Arial" w:eastAsia="Calibri" w:hAnsi="Arial" w:cs="Arial"/>
                <w:b/>
                <w:sz w:val="22"/>
                <w:szCs w:val="22"/>
              </w:rPr>
            </w:pPr>
          </w:p>
          <w:p w:rsidR="00871FAD" w:rsidRDefault="00871FAD" w:rsidP="00F02E37">
            <w:pPr>
              <w:spacing w:line="259" w:lineRule="auto"/>
              <w:ind w:right="55"/>
              <w:jc w:val="center"/>
              <w:rPr>
                <w:rFonts w:ascii="Arial" w:eastAsia="Calibri" w:hAnsi="Arial" w:cs="Arial"/>
                <w:b/>
                <w:sz w:val="22"/>
                <w:szCs w:val="22"/>
              </w:rPr>
            </w:pPr>
          </w:p>
          <w:p w:rsidR="00871FAD" w:rsidRPr="000D0863" w:rsidRDefault="00871FAD" w:rsidP="00F02E37">
            <w:pPr>
              <w:spacing w:line="259" w:lineRule="auto"/>
              <w:ind w:right="55"/>
              <w:jc w:val="center"/>
              <w:rPr>
                <w:rFonts w:ascii="Arial" w:eastAsia="Calibri" w:hAnsi="Arial" w:cs="Arial"/>
                <w:b/>
                <w:sz w:val="22"/>
                <w:szCs w:val="22"/>
              </w:rPr>
            </w:pPr>
          </w:p>
        </w:tc>
        <w:tc>
          <w:tcPr>
            <w:tcW w:w="2880" w:type="dxa"/>
            <w:tcBorders>
              <w:top w:val="single" w:sz="8" w:space="0" w:color="9A9A9A"/>
              <w:left w:val="single" w:sz="8" w:space="0" w:color="9A9A9A"/>
              <w:bottom w:val="single" w:sz="8" w:space="0" w:color="9A9A9A"/>
              <w:right w:val="single" w:sz="8" w:space="0" w:color="9A9A9A"/>
            </w:tcBorders>
          </w:tcPr>
          <w:p w:rsidR="00871FAD" w:rsidRDefault="00871FAD" w:rsidP="00F02E37">
            <w:pPr>
              <w:spacing w:line="259" w:lineRule="auto"/>
              <w:rPr>
                <w:rFonts w:ascii="Arial" w:eastAsia="Calibri" w:hAnsi="Arial" w:cs="Arial"/>
                <w:b/>
                <w:sz w:val="22"/>
                <w:szCs w:val="22"/>
              </w:rPr>
            </w:pPr>
          </w:p>
        </w:tc>
        <w:tc>
          <w:tcPr>
            <w:tcW w:w="2881" w:type="dxa"/>
            <w:tcBorders>
              <w:top w:val="single" w:sz="8" w:space="0" w:color="9A9A9A"/>
              <w:left w:val="single" w:sz="8" w:space="0" w:color="9A9A9A"/>
              <w:bottom w:val="single" w:sz="8" w:space="0" w:color="9A9A9A"/>
              <w:right w:val="single" w:sz="8" w:space="0" w:color="9A9A9A"/>
            </w:tcBorders>
          </w:tcPr>
          <w:p w:rsidR="00871FAD" w:rsidRDefault="00871FAD" w:rsidP="00F02E37">
            <w:pPr>
              <w:spacing w:line="259" w:lineRule="auto"/>
              <w:ind w:right="52"/>
              <w:jc w:val="right"/>
              <w:rPr>
                <w:rFonts w:ascii="Arial" w:eastAsia="Calibri" w:hAnsi="Arial" w:cs="Arial"/>
                <w:b/>
                <w:sz w:val="22"/>
                <w:szCs w:val="22"/>
              </w:rPr>
            </w:pPr>
          </w:p>
        </w:tc>
      </w:tr>
    </w:tbl>
    <w:p w:rsidR="000D0863" w:rsidRPr="000D0863" w:rsidRDefault="000D0863" w:rsidP="000D0863">
      <w:pPr>
        <w:spacing w:after="13" w:line="259" w:lineRule="auto"/>
        <w:ind w:left="490"/>
        <w:rPr>
          <w:rFonts w:ascii="Arial" w:hAnsi="Arial" w:cs="Arial"/>
          <w:sz w:val="22"/>
          <w:szCs w:val="22"/>
        </w:rPr>
      </w:pPr>
    </w:p>
    <w:p w:rsidR="000D0863" w:rsidRPr="000D0863" w:rsidRDefault="000D0863" w:rsidP="000D0863">
      <w:pPr>
        <w:spacing w:after="0" w:line="259" w:lineRule="auto"/>
        <w:ind w:left="466" w:hanging="10"/>
        <w:jc w:val="center"/>
        <w:rPr>
          <w:rFonts w:ascii="Arial" w:hAnsi="Arial" w:cs="Arial"/>
          <w:sz w:val="22"/>
          <w:szCs w:val="22"/>
        </w:rPr>
      </w:pPr>
      <w:r w:rsidRPr="000D0863">
        <w:rPr>
          <w:rFonts w:ascii="Arial" w:eastAsia="Calibri" w:hAnsi="Arial" w:cs="Arial"/>
          <w:sz w:val="22"/>
          <w:szCs w:val="22"/>
        </w:rPr>
        <w:lastRenderedPageBreak/>
        <w:t>1)</w:t>
      </w:r>
      <w:r w:rsidRPr="000D0863">
        <w:rPr>
          <w:rFonts w:ascii="Arial" w:hAnsi="Arial" w:cs="Arial"/>
          <w:sz w:val="22"/>
          <w:szCs w:val="22"/>
        </w:rPr>
        <w:t>Punkty przyznawane za podane kryteria będą liczone według następujących wzorów:</w:t>
      </w:r>
    </w:p>
    <w:p w:rsidR="000D0863" w:rsidRPr="000D0863" w:rsidRDefault="000D0863" w:rsidP="000D0863">
      <w:pPr>
        <w:spacing w:after="0" w:line="259" w:lineRule="auto"/>
        <w:ind w:left="1210"/>
        <w:rPr>
          <w:rFonts w:ascii="Arial" w:hAnsi="Arial" w:cs="Arial"/>
          <w:sz w:val="22"/>
          <w:szCs w:val="22"/>
        </w:rPr>
      </w:pPr>
    </w:p>
    <w:tbl>
      <w:tblPr>
        <w:tblStyle w:val="TableGrid"/>
        <w:tblW w:w="8750" w:type="dxa"/>
        <w:tblInd w:w="499" w:type="dxa"/>
        <w:tblCellMar>
          <w:top w:w="58" w:type="dxa"/>
          <w:left w:w="108" w:type="dxa"/>
          <w:right w:w="57" w:type="dxa"/>
        </w:tblCellMar>
        <w:tblLook w:val="04A0"/>
      </w:tblPr>
      <w:tblGrid>
        <w:gridCol w:w="2893"/>
        <w:gridCol w:w="5857"/>
      </w:tblGrid>
      <w:tr w:rsidR="000D0863" w:rsidRPr="000D0863" w:rsidTr="004B25B3">
        <w:trPr>
          <w:trHeight w:val="312"/>
        </w:trPr>
        <w:tc>
          <w:tcPr>
            <w:tcW w:w="2893"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49"/>
              <w:jc w:val="center"/>
              <w:rPr>
                <w:rFonts w:ascii="Arial" w:hAnsi="Arial" w:cs="Arial"/>
                <w:sz w:val="22"/>
                <w:szCs w:val="22"/>
              </w:rPr>
            </w:pPr>
            <w:r w:rsidRPr="000D0863">
              <w:rPr>
                <w:rFonts w:ascii="Arial" w:eastAsia="Calibri" w:hAnsi="Arial" w:cs="Arial"/>
                <w:b/>
                <w:sz w:val="22"/>
                <w:szCs w:val="22"/>
              </w:rPr>
              <w:t>Nr kryterium</w:t>
            </w:r>
          </w:p>
        </w:tc>
        <w:tc>
          <w:tcPr>
            <w:tcW w:w="5857"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0"/>
              <w:jc w:val="center"/>
              <w:rPr>
                <w:rFonts w:ascii="Arial" w:hAnsi="Arial" w:cs="Arial"/>
                <w:sz w:val="22"/>
                <w:szCs w:val="22"/>
              </w:rPr>
            </w:pPr>
            <w:r w:rsidRPr="000D0863">
              <w:rPr>
                <w:rFonts w:ascii="Arial" w:eastAsia="Calibri" w:hAnsi="Arial" w:cs="Arial"/>
                <w:b/>
                <w:sz w:val="22"/>
                <w:szCs w:val="22"/>
              </w:rPr>
              <w:t>Wzór</w:t>
            </w:r>
          </w:p>
        </w:tc>
      </w:tr>
      <w:tr w:rsidR="000D0863" w:rsidRPr="000D0863" w:rsidTr="004B25B3">
        <w:trPr>
          <w:trHeight w:val="2660"/>
        </w:trPr>
        <w:tc>
          <w:tcPr>
            <w:tcW w:w="2893"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2"/>
              <w:jc w:val="center"/>
              <w:rPr>
                <w:rFonts w:ascii="Arial" w:hAnsi="Arial" w:cs="Arial"/>
                <w:sz w:val="22"/>
                <w:szCs w:val="22"/>
              </w:rPr>
            </w:pPr>
            <w:r w:rsidRPr="000D0863">
              <w:rPr>
                <w:rFonts w:ascii="Arial" w:eastAsia="Calibri" w:hAnsi="Arial" w:cs="Arial"/>
                <w:sz w:val="22"/>
                <w:szCs w:val="22"/>
              </w:rPr>
              <w:t xml:space="preserve">1 </w:t>
            </w:r>
          </w:p>
        </w:tc>
        <w:tc>
          <w:tcPr>
            <w:tcW w:w="5857"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 xml:space="preserve">               Cm </w:t>
            </w:r>
          </w:p>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 xml:space="preserve">C =----------------- x 100 x </w:t>
            </w:r>
            <w:r w:rsidR="00B14683">
              <w:rPr>
                <w:rFonts w:ascii="Arial" w:eastAsia="Calibri" w:hAnsi="Arial" w:cs="Arial"/>
                <w:sz w:val="22"/>
                <w:szCs w:val="22"/>
              </w:rPr>
              <w:t>8</w:t>
            </w:r>
            <w:r w:rsidRPr="000D0863">
              <w:rPr>
                <w:rFonts w:ascii="Arial" w:eastAsia="Calibri" w:hAnsi="Arial" w:cs="Arial"/>
                <w:sz w:val="22"/>
                <w:szCs w:val="22"/>
              </w:rPr>
              <w:t xml:space="preserve">0% </w:t>
            </w:r>
          </w:p>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Cb</w:t>
            </w:r>
          </w:p>
          <w:p w:rsidR="000D0863" w:rsidRPr="000D0863" w:rsidRDefault="000D0863" w:rsidP="00F02E37">
            <w:pPr>
              <w:spacing w:line="259" w:lineRule="auto"/>
              <w:rPr>
                <w:rFonts w:ascii="Arial" w:hAnsi="Arial" w:cs="Arial"/>
                <w:sz w:val="22"/>
                <w:szCs w:val="22"/>
              </w:rPr>
            </w:pPr>
          </w:p>
          <w:p w:rsidR="000D0863" w:rsidRPr="000D0863" w:rsidRDefault="000D0863" w:rsidP="00F02E37">
            <w:pPr>
              <w:rPr>
                <w:rFonts w:ascii="Arial" w:hAnsi="Arial" w:cs="Arial"/>
                <w:sz w:val="22"/>
                <w:szCs w:val="22"/>
              </w:rPr>
            </w:pPr>
            <w:r w:rsidRPr="000D0863">
              <w:rPr>
                <w:rFonts w:ascii="Arial" w:eastAsia="Calibri" w:hAnsi="Arial" w:cs="Arial"/>
                <w:sz w:val="22"/>
                <w:szCs w:val="22"/>
              </w:rPr>
              <w:t xml:space="preserve">C   - </w:t>
            </w:r>
            <w:r w:rsidRPr="000D0863">
              <w:rPr>
                <w:rFonts w:ascii="Arial" w:hAnsi="Arial" w:cs="Arial"/>
                <w:sz w:val="22"/>
                <w:szCs w:val="22"/>
              </w:rPr>
              <w:t xml:space="preserve">otrzymana ilość punktów w kryterium </w:t>
            </w:r>
            <w:r w:rsidRPr="000D0863">
              <w:rPr>
                <w:rFonts w:ascii="Arial" w:eastAsia="Calibri" w:hAnsi="Arial" w:cs="Arial"/>
                <w:sz w:val="22"/>
                <w:szCs w:val="22"/>
              </w:rPr>
              <w:t xml:space="preserve">ceny  </w:t>
            </w:r>
          </w:p>
          <w:p w:rsidR="000D0863" w:rsidRPr="000D0863" w:rsidRDefault="000D0863" w:rsidP="00F02E37">
            <w:pPr>
              <w:rPr>
                <w:rFonts w:ascii="Arial" w:hAnsi="Arial" w:cs="Arial"/>
                <w:sz w:val="22"/>
                <w:szCs w:val="22"/>
              </w:rPr>
            </w:pPr>
            <w:r w:rsidRPr="000D0863">
              <w:rPr>
                <w:rFonts w:ascii="Arial" w:eastAsia="Calibri" w:hAnsi="Arial" w:cs="Arial"/>
                <w:sz w:val="22"/>
                <w:szCs w:val="22"/>
              </w:rPr>
              <w:t xml:space="preserve">Cm   - </w:t>
            </w:r>
            <w:r w:rsidRPr="000D0863">
              <w:rPr>
                <w:rFonts w:ascii="Arial" w:hAnsi="Arial" w:cs="Arial"/>
                <w:sz w:val="22"/>
                <w:szCs w:val="22"/>
              </w:rPr>
              <w:t xml:space="preserve">najniższa oferowana cena spośród </w:t>
            </w:r>
            <w:r w:rsidRPr="000D0863">
              <w:rPr>
                <w:rFonts w:ascii="Arial" w:eastAsia="Calibri" w:hAnsi="Arial" w:cs="Arial"/>
                <w:sz w:val="22"/>
                <w:szCs w:val="22"/>
              </w:rPr>
              <w:t xml:space="preserve">ofert  </w:t>
            </w:r>
          </w:p>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 xml:space="preserve">Cb - cena badanej oferty </w:t>
            </w:r>
          </w:p>
        </w:tc>
      </w:tr>
    </w:tbl>
    <w:p w:rsidR="000D0863" w:rsidRPr="000D0863" w:rsidRDefault="000D0863" w:rsidP="000D0863">
      <w:pPr>
        <w:spacing w:after="0" w:line="259" w:lineRule="auto"/>
        <w:ind w:left="490"/>
        <w:rPr>
          <w:rFonts w:ascii="Arial" w:hAnsi="Arial" w:cs="Arial"/>
          <w:sz w:val="22"/>
          <w:szCs w:val="22"/>
        </w:rPr>
      </w:pPr>
    </w:p>
    <w:tbl>
      <w:tblPr>
        <w:tblStyle w:val="TableGrid"/>
        <w:tblW w:w="8750" w:type="dxa"/>
        <w:tblInd w:w="499" w:type="dxa"/>
        <w:tblCellMar>
          <w:top w:w="58" w:type="dxa"/>
          <w:left w:w="108" w:type="dxa"/>
          <w:right w:w="115" w:type="dxa"/>
        </w:tblCellMar>
        <w:tblLook w:val="04A0"/>
      </w:tblPr>
      <w:tblGrid>
        <w:gridCol w:w="2893"/>
        <w:gridCol w:w="5857"/>
      </w:tblGrid>
      <w:tr w:rsidR="000D0863" w:rsidRPr="000D0863" w:rsidTr="004B25B3">
        <w:trPr>
          <w:trHeight w:val="2950"/>
        </w:trPr>
        <w:tc>
          <w:tcPr>
            <w:tcW w:w="2893"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left="6"/>
              <w:jc w:val="center"/>
              <w:rPr>
                <w:rFonts w:ascii="Arial" w:hAnsi="Arial" w:cs="Arial"/>
                <w:sz w:val="22"/>
                <w:szCs w:val="22"/>
              </w:rPr>
            </w:pPr>
            <w:r w:rsidRPr="000D0863">
              <w:rPr>
                <w:rFonts w:ascii="Arial" w:eastAsia="Calibri" w:hAnsi="Arial" w:cs="Arial"/>
                <w:sz w:val="22"/>
                <w:szCs w:val="22"/>
              </w:rPr>
              <w:t xml:space="preserve">2 </w:t>
            </w:r>
          </w:p>
        </w:tc>
        <w:tc>
          <w:tcPr>
            <w:tcW w:w="5857" w:type="dxa"/>
            <w:tcBorders>
              <w:top w:val="single" w:sz="8" w:space="0" w:color="9A9A9A"/>
              <w:left w:val="single" w:sz="8" w:space="0" w:color="9A9A9A"/>
              <w:bottom w:val="single" w:sz="8" w:space="0" w:color="9A9A9A"/>
              <w:right w:val="single" w:sz="8" w:space="0" w:color="9A9A9A"/>
            </w:tcBorders>
          </w:tcPr>
          <w:p w:rsidR="005508CF" w:rsidRDefault="005508CF" w:rsidP="00F02E37">
            <w:pPr>
              <w:spacing w:line="259" w:lineRule="auto"/>
              <w:rPr>
                <w:rFonts w:ascii="Arial" w:eastAsia="Calibri" w:hAnsi="Arial" w:cs="Arial"/>
                <w:sz w:val="22"/>
                <w:szCs w:val="22"/>
              </w:rPr>
            </w:pPr>
          </w:p>
          <w:p w:rsidR="004B25B3" w:rsidRPr="004B25B3" w:rsidRDefault="004B25B3" w:rsidP="004B25B3">
            <w:pPr>
              <w:spacing w:line="259" w:lineRule="auto"/>
              <w:rPr>
                <w:rFonts w:ascii="Arial" w:eastAsia="Calibri" w:hAnsi="Arial" w:cs="Arial"/>
                <w:sz w:val="22"/>
                <w:szCs w:val="22"/>
              </w:rPr>
            </w:pPr>
            <w:r w:rsidRPr="004B25B3">
              <w:rPr>
                <w:rFonts w:ascii="Arial" w:eastAsia="Calibri" w:hAnsi="Arial" w:cs="Arial"/>
                <w:sz w:val="22"/>
                <w:szCs w:val="22"/>
              </w:rPr>
              <w:t xml:space="preserve">zatrudnienie/oddelegowanie co najmniej 1 osoby – </w:t>
            </w:r>
            <w:r w:rsidR="00B14683">
              <w:rPr>
                <w:rFonts w:ascii="Arial" w:eastAsia="Calibri" w:hAnsi="Arial" w:cs="Arial"/>
                <w:sz w:val="22"/>
                <w:szCs w:val="22"/>
              </w:rPr>
              <w:t>20</w:t>
            </w:r>
            <w:r w:rsidRPr="004B25B3">
              <w:rPr>
                <w:rFonts w:ascii="Arial" w:eastAsia="Calibri" w:hAnsi="Arial" w:cs="Arial"/>
                <w:sz w:val="22"/>
                <w:szCs w:val="22"/>
              </w:rPr>
              <w:t xml:space="preserve"> pkt. </w:t>
            </w:r>
          </w:p>
          <w:p w:rsidR="004B25B3" w:rsidRDefault="004B25B3" w:rsidP="004B25B3">
            <w:pPr>
              <w:spacing w:line="259" w:lineRule="auto"/>
              <w:rPr>
                <w:rFonts w:ascii="Arial" w:eastAsia="Calibri" w:hAnsi="Arial" w:cs="Arial"/>
                <w:sz w:val="22"/>
                <w:szCs w:val="22"/>
              </w:rPr>
            </w:pPr>
          </w:p>
          <w:p w:rsidR="004B25B3" w:rsidRPr="004B25B3" w:rsidRDefault="004B25B3" w:rsidP="004B25B3">
            <w:pPr>
              <w:spacing w:line="259" w:lineRule="auto"/>
              <w:rPr>
                <w:rFonts w:ascii="Arial" w:eastAsia="Calibri" w:hAnsi="Arial" w:cs="Arial"/>
                <w:sz w:val="22"/>
                <w:szCs w:val="22"/>
              </w:rPr>
            </w:pPr>
            <w:r w:rsidRPr="004B25B3">
              <w:rPr>
                <w:rFonts w:ascii="Arial" w:eastAsia="Calibri" w:hAnsi="Arial" w:cs="Arial"/>
                <w:sz w:val="22"/>
                <w:szCs w:val="22"/>
              </w:rPr>
              <w:t xml:space="preserve">W przypadku braku w Formularzu ofertowym deklaracji ze strony Wykonawcy, dotyczącej zatrudnienia/zaangażowania osób z grup zagrożonych wykluczeniem społecznym zamawiający nie przyzna wykonawcy punktów w tym kryterium. </w:t>
            </w:r>
          </w:p>
          <w:p w:rsidR="000D0863" w:rsidRPr="000D0863" w:rsidRDefault="000D0863" w:rsidP="00F02E37">
            <w:pPr>
              <w:spacing w:line="259" w:lineRule="auto"/>
              <w:rPr>
                <w:rFonts w:ascii="Arial" w:hAnsi="Arial" w:cs="Arial"/>
                <w:sz w:val="22"/>
                <w:szCs w:val="22"/>
              </w:rPr>
            </w:pPr>
          </w:p>
        </w:tc>
      </w:tr>
      <w:tr w:rsidR="000D0863" w:rsidRPr="000D0863" w:rsidTr="000D0863">
        <w:trPr>
          <w:trHeight w:val="1001"/>
        </w:trPr>
        <w:tc>
          <w:tcPr>
            <w:tcW w:w="8750" w:type="dxa"/>
            <w:gridSpan w:val="2"/>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ind w:right="2033"/>
              <w:rPr>
                <w:rFonts w:ascii="Arial" w:hAnsi="Arial" w:cs="Arial"/>
                <w:sz w:val="22"/>
                <w:szCs w:val="22"/>
              </w:rPr>
            </w:pPr>
            <w:r w:rsidRPr="000D0863">
              <w:rPr>
                <w:rFonts w:ascii="Arial" w:eastAsia="Calibri" w:hAnsi="Arial" w:cs="Arial"/>
                <w:b/>
                <w:sz w:val="22"/>
                <w:szCs w:val="22"/>
              </w:rPr>
              <w:t xml:space="preserve">Ocena = C + </w:t>
            </w:r>
            <w:r w:rsidR="005508CF">
              <w:rPr>
                <w:rFonts w:ascii="Arial" w:eastAsia="Calibri" w:hAnsi="Arial" w:cs="Arial"/>
                <w:b/>
                <w:sz w:val="22"/>
                <w:szCs w:val="22"/>
              </w:rPr>
              <w:t>AS</w:t>
            </w:r>
            <w:r w:rsidRPr="000D0863">
              <w:rPr>
                <w:rFonts w:ascii="Arial" w:eastAsia="Calibri" w:hAnsi="Arial" w:cs="Arial"/>
                <w:sz w:val="22"/>
                <w:szCs w:val="22"/>
              </w:rPr>
              <w:t xml:space="preserve">  gdzie: </w:t>
            </w:r>
          </w:p>
          <w:p w:rsidR="000D0863" w:rsidRDefault="000D0863" w:rsidP="000D0863">
            <w:pPr>
              <w:spacing w:line="259" w:lineRule="auto"/>
              <w:ind w:right="220"/>
              <w:rPr>
                <w:rFonts w:ascii="Arial" w:eastAsia="Calibri" w:hAnsi="Arial" w:cs="Arial"/>
                <w:sz w:val="22"/>
                <w:szCs w:val="22"/>
              </w:rPr>
            </w:pPr>
            <w:r w:rsidRPr="000D0863">
              <w:rPr>
                <w:rFonts w:ascii="Arial" w:eastAsia="Calibri" w:hAnsi="Arial" w:cs="Arial"/>
                <w:sz w:val="22"/>
                <w:szCs w:val="22"/>
              </w:rPr>
              <w:t xml:space="preserve">C - </w:t>
            </w:r>
            <w:r w:rsidRPr="000D0863">
              <w:rPr>
                <w:rFonts w:ascii="Arial" w:hAnsi="Arial" w:cs="Arial"/>
                <w:sz w:val="22"/>
                <w:szCs w:val="22"/>
              </w:rPr>
              <w:t xml:space="preserve">liczba punktów dla </w:t>
            </w:r>
            <w:r w:rsidRPr="000D0863">
              <w:rPr>
                <w:rFonts w:ascii="Arial" w:eastAsia="Calibri" w:hAnsi="Arial" w:cs="Arial"/>
                <w:sz w:val="22"/>
                <w:szCs w:val="22"/>
              </w:rPr>
              <w:t xml:space="preserve">kryterium cena </w:t>
            </w:r>
          </w:p>
          <w:p w:rsidR="000D0863" w:rsidRPr="000D0863" w:rsidRDefault="004B25B3" w:rsidP="000D0863">
            <w:pPr>
              <w:spacing w:line="259" w:lineRule="auto"/>
              <w:ind w:right="220"/>
              <w:rPr>
                <w:rFonts w:ascii="Arial" w:hAnsi="Arial" w:cs="Arial"/>
                <w:sz w:val="22"/>
                <w:szCs w:val="22"/>
              </w:rPr>
            </w:pPr>
            <w:r>
              <w:rPr>
                <w:rFonts w:ascii="Arial" w:eastAsia="Calibri" w:hAnsi="Arial" w:cs="Arial"/>
                <w:sz w:val="22"/>
                <w:szCs w:val="22"/>
              </w:rPr>
              <w:t>AS</w:t>
            </w:r>
            <w:r w:rsidR="000D0863" w:rsidRPr="000D0863">
              <w:rPr>
                <w:rFonts w:ascii="Arial" w:eastAsia="Calibri" w:hAnsi="Arial" w:cs="Arial"/>
                <w:sz w:val="22"/>
                <w:szCs w:val="22"/>
              </w:rPr>
              <w:t xml:space="preserve"> - </w:t>
            </w:r>
            <w:r w:rsidR="000D0863" w:rsidRPr="000D0863">
              <w:rPr>
                <w:rFonts w:ascii="Arial" w:hAnsi="Arial" w:cs="Arial"/>
                <w:sz w:val="22"/>
                <w:szCs w:val="22"/>
              </w:rPr>
              <w:t xml:space="preserve">liczba punktów dla kryterium </w:t>
            </w:r>
            <w:r>
              <w:rPr>
                <w:rFonts w:ascii="Arial" w:hAnsi="Arial" w:cs="Arial"/>
                <w:sz w:val="22"/>
                <w:szCs w:val="22"/>
              </w:rPr>
              <w:t>Aspekt społeczny</w:t>
            </w:r>
          </w:p>
        </w:tc>
      </w:tr>
    </w:tbl>
    <w:p w:rsidR="000D0863" w:rsidRPr="000D0863" w:rsidRDefault="000D0863" w:rsidP="000D0863">
      <w:pPr>
        <w:spacing w:after="13" w:line="259" w:lineRule="auto"/>
        <w:ind w:left="490"/>
        <w:rPr>
          <w:rFonts w:ascii="Arial" w:hAnsi="Arial" w:cs="Arial"/>
          <w:sz w:val="22"/>
          <w:szCs w:val="22"/>
        </w:rPr>
      </w:pP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 xml:space="preserve">W kryterium </w:t>
      </w:r>
      <w:r>
        <w:rPr>
          <w:rFonts w:ascii="Arial" w:hAnsi="Arial" w:cs="Arial"/>
          <w:sz w:val="22"/>
          <w:szCs w:val="22"/>
        </w:rPr>
        <w:t xml:space="preserve">Aspekt społeczny - </w:t>
      </w:r>
      <w:r w:rsidRPr="005508CF">
        <w:rPr>
          <w:rFonts w:ascii="Arial" w:hAnsi="Arial" w:cs="Arial"/>
          <w:sz w:val="22"/>
          <w:szCs w:val="22"/>
        </w:rPr>
        <w:t xml:space="preserve">osoby wyznaczonej do realizacji zamówienia </w:t>
      </w:r>
      <w:r w:rsidR="007A4B05">
        <w:rPr>
          <w:rFonts w:ascii="Arial" w:hAnsi="Arial" w:cs="Arial"/>
          <w:sz w:val="22"/>
          <w:szCs w:val="22"/>
        </w:rPr>
        <w:t>Zamawiający</w:t>
      </w:r>
      <w:r w:rsidRPr="005508CF">
        <w:rPr>
          <w:rFonts w:ascii="Arial" w:hAnsi="Arial" w:cs="Arial"/>
          <w:sz w:val="22"/>
          <w:szCs w:val="22"/>
        </w:rPr>
        <w:t>będzie oceniał zatrudnienie przez wykonawcę co najmniej jednej osoby spośród:</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niepełnosprawnych w rozumieniu ustawy z dnia 27 sierpnia 1997 r. o rehabilitacji zawodowej i społecznej oraz zatrudnianiu osób niepełnosprawnych,</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bezrobotnych w rozumieniu ustawy z dnia 20 kwietnia 2004 r. o promocji zatrudnienia i instytucjach rynku pracy,</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poszukujących pracy, niepozostających w zatrudnieniu lub niewykonujących innej pracy zarobkowej, w rozumieniu ustawy z dnia 20 kwietnia 2004 r. o promocji zatrudnienia i instytucjach rynku pracy,</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usamodzielnianych, o których mowa w art. 140 ust. 1 i 2 ustawy z dnia 9 czerwca 2011 r. o wspieraniu rodziny i systemie pieczy zastępczej,</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pozbawionych wolności lub zwalnianych z zakładów karnych, o których mowa w ustawie z dnia 6 czerwca 1997 r. - Kodeks karny wykonawczy, mających trudności w integracji ze środowiskiem,</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z zaburzeniami psychicznymi w rozumieniu ustawy z dnia 19 sierpnia 1994 r. o ochronie zdrowia psychicznego,</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bezdomnych w rozumieniu ustawy z dnia 12 marca 2004 r. o pomocy społecznej,</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które uzyskały w Rzeczypospolitej Polskiej status uchodźcy lub ochronę uzupełniającą, o których mowa w ustawie z dnia 13 czerwca 2003 r. o udzielaniu cudzoziemcom ochrony na terytorium Rzeczypospolitej Polskiej,</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do 30. roku życia oraz po ukończeniu 50. roku życia, posiadających status osoby poszukującej pracy, bez zatrudnienia,</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lastRenderedPageBreak/>
        <w:t>osób będących członkami mniejszości znajdującej się w niekorzystnej sytuacji, w szczególności będących członkami mniejszości narodowych i etnicznych w rozumieniu ustawy z dnia 6 stycznia 2005 r. o mniejszościach narodowych i etnicznych oraz o języku regionalnym.</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Ww. osoba winna być:</w:t>
      </w:r>
    </w:p>
    <w:p w:rsidR="005508CF" w:rsidRPr="005508CF" w:rsidRDefault="005508CF" w:rsidP="00DA48DE">
      <w:pPr>
        <w:numPr>
          <w:ilvl w:val="0"/>
          <w:numId w:val="40"/>
        </w:numPr>
        <w:spacing w:after="23" w:line="250" w:lineRule="auto"/>
        <w:jc w:val="both"/>
        <w:rPr>
          <w:rFonts w:ascii="Arial" w:hAnsi="Arial" w:cs="Arial"/>
          <w:sz w:val="22"/>
          <w:szCs w:val="22"/>
        </w:rPr>
      </w:pPr>
      <w:r w:rsidRPr="005508CF">
        <w:rPr>
          <w:rFonts w:ascii="Arial" w:hAnsi="Arial" w:cs="Arial"/>
          <w:sz w:val="22"/>
          <w:szCs w:val="22"/>
        </w:rPr>
        <w:t>wyznaczona do realizacji zamówienia;</w:t>
      </w:r>
    </w:p>
    <w:p w:rsidR="005508CF" w:rsidRPr="005508CF" w:rsidRDefault="005508CF" w:rsidP="00DA48DE">
      <w:pPr>
        <w:numPr>
          <w:ilvl w:val="0"/>
          <w:numId w:val="40"/>
        </w:numPr>
        <w:spacing w:after="23" w:line="250" w:lineRule="auto"/>
        <w:jc w:val="both"/>
        <w:rPr>
          <w:rFonts w:ascii="Arial" w:hAnsi="Arial" w:cs="Arial"/>
          <w:sz w:val="22"/>
          <w:szCs w:val="22"/>
        </w:rPr>
      </w:pPr>
      <w:r w:rsidRPr="005508CF">
        <w:rPr>
          <w:rFonts w:ascii="Arial" w:hAnsi="Arial" w:cs="Arial"/>
          <w:sz w:val="22"/>
          <w:szCs w:val="22"/>
        </w:rPr>
        <w:t>zatrudniona w wymiarze minimum ½ etatu;</w:t>
      </w:r>
    </w:p>
    <w:p w:rsidR="005508CF" w:rsidRPr="005508CF" w:rsidRDefault="005508CF" w:rsidP="00DA48DE">
      <w:pPr>
        <w:numPr>
          <w:ilvl w:val="0"/>
          <w:numId w:val="40"/>
        </w:numPr>
        <w:spacing w:after="23" w:line="250" w:lineRule="auto"/>
        <w:jc w:val="both"/>
        <w:rPr>
          <w:rFonts w:ascii="Arial" w:hAnsi="Arial" w:cs="Arial"/>
          <w:sz w:val="22"/>
          <w:szCs w:val="22"/>
        </w:rPr>
      </w:pPr>
      <w:r w:rsidRPr="005508CF">
        <w:rPr>
          <w:rFonts w:ascii="Arial" w:hAnsi="Arial" w:cs="Arial"/>
          <w:sz w:val="22"/>
          <w:szCs w:val="22"/>
        </w:rPr>
        <w:t>zatrudniona w terminie nie dłuższym niż 7 dni od dnia zawarcia umowy w sprawie niniejszego zamówienia, nieprzerwanie przez cały okres jej trwania.</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W przypadku rozwiązania umowy z ww. osobą, wykonawca będzie obowiązany do zatrudnienia na to miejsce innej osoby posiadającej status, o którym mowa w ust 3, w terminie do 7 dni od ustania stosunku pracy z poprzednią osobą.</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Na każde żądanie zamawiającego wykonawca zobowiązany będzie udokumentować fakt zatrudnienia ww. osoby, jej status oraz potwierdzić wykonywanie przez nią niniejszego zamówienia.</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 xml:space="preserve">W kryterium osoby wyznaczonej do realizacji zamówienia wykonawca, który zadeklaruje zatrudnienie co najmniej jednej ww. osoby otrzyma </w:t>
      </w:r>
      <w:r>
        <w:rPr>
          <w:rFonts w:ascii="Arial" w:hAnsi="Arial" w:cs="Arial"/>
          <w:sz w:val="22"/>
          <w:szCs w:val="22"/>
        </w:rPr>
        <w:t>2</w:t>
      </w:r>
      <w:r w:rsidRPr="005508CF">
        <w:rPr>
          <w:rFonts w:ascii="Arial" w:hAnsi="Arial" w:cs="Arial"/>
          <w:sz w:val="22"/>
          <w:szCs w:val="22"/>
        </w:rPr>
        <w:t>0 punktów.</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 xml:space="preserve">Oferta, która uzyska największą liczbę punktów w oparciu o przyjęte kryteria oceny ofert będzie </w:t>
      </w:r>
      <w:r w:rsidRPr="000D0863">
        <w:rPr>
          <w:rFonts w:ascii="Arial" w:eastAsia="Calibri" w:hAnsi="Arial" w:cs="Arial"/>
          <w:sz w:val="22"/>
          <w:szCs w:val="22"/>
        </w:rPr>
        <w:t xml:space="preserve">uznana jako najkorzystniejsza. </w:t>
      </w:r>
    </w:p>
    <w:p w:rsidR="000D0863" w:rsidRPr="000D0863" w:rsidRDefault="000D0863" w:rsidP="00DA48DE">
      <w:pPr>
        <w:numPr>
          <w:ilvl w:val="0"/>
          <w:numId w:val="35"/>
        </w:numPr>
        <w:spacing w:after="23" w:line="250" w:lineRule="auto"/>
        <w:jc w:val="both"/>
        <w:rPr>
          <w:rFonts w:ascii="Arial" w:hAnsi="Arial" w:cs="Arial"/>
          <w:sz w:val="22"/>
          <w:szCs w:val="22"/>
        </w:rPr>
      </w:pPr>
      <w:r w:rsidRPr="000D0863">
        <w:rPr>
          <w:rFonts w:ascii="Arial" w:hAnsi="Arial" w:cs="Arial"/>
          <w:sz w:val="22"/>
          <w:szCs w:val="22"/>
        </w:rPr>
        <w:t>Maksymalna łączna liczba punktów jaką może uzyskać Wykonawca wynosi –</w:t>
      </w:r>
      <w:r w:rsidRPr="000D0863">
        <w:rPr>
          <w:rFonts w:ascii="Arial" w:eastAsia="Calibri" w:hAnsi="Arial" w:cs="Arial"/>
          <w:sz w:val="22"/>
          <w:szCs w:val="22"/>
        </w:rPr>
        <w:t xml:space="preserve"> 100 pkt. </w:t>
      </w:r>
    </w:p>
    <w:p w:rsidR="000D0863" w:rsidRPr="000D0863" w:rsidRDefault="000D0863" w:rsidP="00DA48DE">
      <w:pPr>
        <w:numPr>
          <w:ilvl w:val="0"/>
          <w:numId w:val="35"/>
        </w:numPr>
        <w:spacing w:after="39" w:line="240" w:lineRule="auto"/>
        <w:jc w:val="both"/>
        <w:rPr>
          <w:rFonts w:ascii="Arial" w:hAnsi="Arial" w:cs="Arial"/>
          <w:sz w:val="22"/>
          <w:szCs w:val="22"/>
        </w:rPr>
      </w:pPr>
      <w:r w:rsidRPr="000D0863">
        <w:rPr>
          <w:rFonts w:ascii="Arial" w:hAnsi="Arial" w:cs="Arial"/>
          <w:sz w:val="22"/>
          <w:szCs w:val="22"/>
        </w:rPr>
        <w:t>Jeżeli Zamawiający nie będzie mógł wybrać oferty najkorzystniejszej z uwagi na to, że dwie lub więcej ofert przedstawia taki sam bilans ceny i innych kryteriów oceny ofert, Zamawiający spośród tych ofert wybierze ofertę z najniższą ceną.</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W toku badania i oceny ofert Zamawiający może żądać od Wykonawcy wyjaśnień dotyczących treści złożonej oferty, w tym zaoferowanej ceny.</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 xml:space="preserve">Niedopuszczalne jest prowadzenie między Zamawiającym a Wykonawcą negocjacji dotyczących złożonej oferty oraz dokonywanie jakiejkolwiek zmiany jej treści, z uwzględnieniem art. 223 ust.2 </w:t>
      </w:r>
      <w:r w:rsidRPr="000D0863">
        <w:rPr>
          <w:rFonts w:ascii="Arial" w:eastAsia="Calibri" w:hAnsi="Arial" w:cs="Arial"/>
          <w:sz w:val="22"/>
          <w:szCs w:val="22"/>
        </w:rPr>
        <w:t xml:space="preserve">ustawy Pzp. </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Zamawiający poprawia w tekście oferty omyłki na podstawie art. 223 ust. 2 ustawy Pzp, niezwłocznie zawiadamiając o tym Wykonawcę, którego oferta została poprawiona.</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Niezwłocznie po wyborze najkorzystniejszej oferty Zamawiający poinformuje równocześnie wszystkich Wykonawców, którzy złożyli oferty o:</w:t>
      </w:r>
    </w:p>
    <w:p w:rsidR="000D0863" w:rsidRPr="000D0863" w:rsidRDefault="000D0863" w:rsidP="00DA48DE">
      <w:pPr>
        <w:numPr>
          <w:ilvl w:val="1"/>
          <w:numId w:val="34"/>
        </w:numPr>
        <w:spacing w:after="30" w:line="250" w:lineRule="auto"/>
        <w:ind w:hanging="360"/>
        <w:jc w:val="both"/>
        <w:rPr>
          <w:rFonts w:ascii="Arial" w:hAnsi="Arial" w:cs="Arial"/>
          <w:sz w:val="22"/>
          <w:szCs w:val="22"/>
        </w:rPr>
      </w:pPr>
      <w:r w:rsidRPr="000D0863">
        <w:rPr>
          <w:rFonts w:ascii="Arial" w:hAnsi="Arial" w:cs="Arial"/>
          <w:sz w:val="22"/>
          <w:szCs w:val="22"/>
        </w:rPr>
        <w:t xml:space="preserve">wyborze najkorzystniejszej oferty, podając nazwę albo imię i nazwisko, siedzibę albo miejsce zamieszkania, jeżeli jest miejscem wykonywania działalności Wykonawcy, którego ofertę </w:t>
      </w:r>
      <w:r w:rsidRPr="000D0863">
        <w:rPr>
          <w:rFonts w:ascii="Arial" w:eastAsia="Calibri" w:hAnsi="Arial" w:cs="Arial"/>
          <w:sz w:val="22"/>
          <w:szCs w:val="22"/>
        </w:rPr>
        <w:t>wybrano, oraz nazwy albo imiona i nazwiska, siedziby albo miejsca zamieszkani</w:t>
      </w:r>
      <w:r w:rsidRPr="000D0863">
        <w:rPr>
          <w:rFonts w:ascii="Arial" w:hAnsi="Arial" w:cs="Arial"/>
          <w:sz w:val="22"/>
          <w:szCs w:val="22"/>
        </w:rPr>
        <w:t xml:space="preserve">a, jeżeli są </w:t>
      </w:r>
      <w:r w:rsidRPr="000D0863">
        <w:rPr>
          <w:rFonts w:ascii="Arial" w:eastAsia="Calibri" w:hAnsi="Arial" w:cs="Arial"/>
          <w:sz w:val="22"/>
          <w:szCs w:val="22"/>
        </w:rPr>
        <w:t>miejscami  wykonywania</w:t>
      </w:r>
      <w:r w:rsidRPr="000D0863">
        <w:rPr>
          <w:rFonts w:ascii="Arial" w:hAnsi="Arial" w:cs="Arial"/>
          <w:sz w:val="22"/>
          <w:szCs w:val="22"/>
        </w:rPr>
        <w:t xml:space="preserve">działalności Wykonawców, którzyzłożyli </w:t>
      </w:r>
      <w:r w:rsidRPr="000D0863">
        <w:rPr>
          <w:rFonts w:ascii="Arial" w:eastAsia="Calibri" w:hAnsi="Arial" w:cs="Arial"/>
          <w:sz w:val="22"/>
          <w:szCs w:val="22"/>
        </w:rPr>
        <w:t xml:space="preserve"> oferty,  a</w:t>
      </w:r>
      <w:r w:rsidRPr="000D0863">
        <w:rPr>
          <w:rFonts w:ascii="Arial" w:hAnsi="Arial" w:cs="Arial"/>
          <w:sz w:val="22"/>
          <w:szCs w:val="22"/>
        </w:rPr>
        <w:t>także punktację przyznaną ofertom w każdym kryterium oceny ofert i łączną punktację,</w:t>
      </w:r>
    </w:p>
    <w:p w:rsidR="000D0863" w:rsidRPr="000D0863" w:rsidRDefault="000D0863" w:rsidP="00DA48DE">
      <w:pPr>
        <w:numPr>
          <w:ilvl w:val="1"/>
          <w:numId w:val="34"/>
        </w:numPr>
        <w:spacing w:after="23" w:line="250" w:lineRule="auto"/>
        <w:ind w:hanging="360"/>
        <w:jc w:val="both"/>
        <w:rPr>
          <w:rFonts w:ascii="Arial" w:hAnsi="Arial" w:cs="Arial"/>
          <w:sz w:val="22"/>
          <w:szCs w:val="22"/>
        </w:rPr>
      </w:pPr>
      <w:r w:rsidRPr="000D0863">
        <w:rPr>
          <w:rFonts w:ascii="Arial" w:hAnsi="Arial" w:cs="Arial"/>
          <w:sz w:val="22"/>
          <w:szCs w:val="22"/>
        </w:rPr>
        <w:t>Wykonawcach, których oferty zostały odrzucone, podając uzasadnienie faktyczne i prawne.</w:t>
      </w:r>
    </w:p>
    <w:p w:rsidR="00D90116" w:rsidRPr="006B4AF1" w:rsidRDefault="00D90116" w:rsidP="00C14D29">
      <w:pPr>
        <w:spacing w:after="60" w:line="276" w:lineRule="auto"/>
        <w:jc w:val="both"/>
        <w:outlineLvl w:val="1"/>
        <w:rPr>
          <w:rFonts w:ascii="Arial" w:hAnsi="Arial" w:cs="Arial"/>
          <w:b/>
          <w:sz w:val="22"/>
          <w:szCs w:val="22"/>
        </w:rPr>
      </w:pPr>
    </w:p>
    <w:p w:rsidR="00A26A05" w:rsidRPr="006B4AF1" w:rsidRDefault="00A26A05"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XXII</w:t>
      </w:r>
      <w:r w:rsidR="00D90116" w:rsidRPr="006B4AF1">
        <w:rPr>
          <w:rFonts w:ascii="Arial" w:hAnsi="Arial" w:cs="Arial"/>
          <w:b/>
          <w:sz w:val="22"/>
          <w:szCs w:val="22"/>
        </w:rPr>
        <w:t>I</w:t>
      </w:r>
      <w:r w:rsidRPr="006B4AF1">
        <w:rPr>
          <w:rFonts w:ascii="Arial" w:hAnsi="Arial" w:cs="Arial"/>
          <w:b/>
          <w:sz w:val="22"/>
          <w:szCs w:val="22"/>
        </w:rPr>
        <w:t>: INFORMACJE O FORMALNOŚCIACH, JAKIE POWINNY BYĆ DOPEŁNIONE PO WYBORZE OFERTY W CELU ZAWARCIA UMOWY</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 xml:space="preserve">Zamawiający podpisze umowę w sprawie zamówienia publicznego w terminie określonym w art. 308 ustawy Pzp i po ostatecznym rozstrzygnięciu ewentualnych odwołań zgłoszonych na czynności podjęte przez Zamawiającego w toku postępowania lub zaniechanie czynności, do których był zobowiązany zapisami Pzp. </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Zamawiający może zawrzeć umowę w sprawie zamówienia publicznego przed upływem terminu, o którym mowa w ust. 1, jeżeli w postępowaniu o udzielenie zamówienia prowadzonym w trybie podstawowym złożono tylko jedną ofertę.</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Wykonawca, którego oferta zostanie wybrana jako najkorzystniejsza zobowiązany jest podpisać umowę zgodnie z załączonym</w:t>
      </w:r>
      <w:r w:rsidR="00D22D3D" w:rsidRPr="006B4AF1">
        <w:rPr>
          <w:rFonts w:ascii="Arial" w:hAnsi="Arial" w:cs="Arial"/>
          <w:sz w:val="22"/>
          <w:szCs w:val="22"/>
        </w:rPr>
        <w:t>i</w:t>
      </w:r>
      <w:r w:rsidR="00694074" w:rsidRPr="006B4AF1">
        <w:rPr>
          <w:rFonts w:ascii="Arial" w:hAnsi="Arial" w:cs="Arial"/>
          <w:sz w:val="22"/>
          <w:szCs w:val="22"/>
        </w:rPr>
        <w:t>I</w:t>
      </w:r>
      <w:r w:rsidR="00D22D3D" w:rsidRPr="006B4AF1">
        <w:rPr>
          <w:rFonts w:ascii="Arial" w:hAnsi="Arial" w:cs="Arial"/>
          <w:sz w:val="22"/>
          <w:szCs w:val="22"/>
        </w:rPr>
        <w:t xml:space="preserve">stotnymi </w:t>
      </w:r>
      <w:r w:rsidR="00694074" w:rsidRPr="006B4AF1">
        <w:rPr>
          <w:rFonts w:ascii="Arial" w:hAnsi="Arial" w:cs="Arial"/>
          <w:sz w:val="22"/>
          <w:szCs w:val="22"/>
        </w:rPr>
        <w:t>P</w:t>
      </w:r>
      <w:r w:rsidR="00D22D3D" w:rsidRPr="006B4AF1">
        <w:rPr>
          <w:rFonts w:ascii="Arial" w:hAnsi="Arial" w:cs="Arial"/>
          <w:sz w:val="22"/>
          <w:szCs w:val="22"/>
        </w:rPr>
        <w:t xml:space="preserve">ostanowieniami </w:t>
      </w:r>
      <w:r w:rsidR="00694074" w:rsidRPr="006B4AF1">
        <w:rPr>
          <w:rFonts w:ascii="Arial" w:hAnsi="Arial" w:cs="Arial"/>
          <w:sz w:val="22"/>
          <w:szCs w:val="22"/>
        </w:rPr>
        <w:t>U</w:t>
      </w:r>
      <w:r w:rsidR="00D22D3D" w:rsidRPr="006B4AF1">
        <w:rPr>
          <w:rFonts w:ascii="Arial" w:hAnsi="Arial" w:cs="Arial"/>
          <w:sz w:val="22"/>
          <w:szCs w:val="22"/>
        </w:rPr>
        <w:t>mowy</w:t>
      </w:r>
      <w:r w:rsidRPr="006B4AF1">
        <w:rPr>
          <w:rFonts w:ascii="Arial" w:hAnsi="Arial" w:cs="Arial"/>
          <w:sz w:val="22"/>
          <w:szCs w:val="22"/>
        </w:rPr>
        <w:t xml:space="preserve"> w terminie wyznaczonym przez Zamawiającego.</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lastRenderedPageBreak/>
        <w:t>Umowa zostanie przesłana pocztą</w:t>
      </w:r>
      <w:r w:rsidR="00226F12" w:rsidRPr="006B4AF1">
        <w:rPr>
          <w:rFonts w:ascii="Arial" w:hAnsi="Arial" w:cs="Arial"/>
          <w:sz w:val="22"/>
          <w:szCs w:val="22"/>
        </w:rPr>
        <w:t xml:space="preserve"> lub pocztą elektroniczną</w:t>
      </w:r>
      <w:r w:rsidR="003444BB" w:rsidRPr="006B4AF1">
        <w:rPr>
          <w:rFonts w:ascii="Arial" w:hAnsi="Arial" w:cs="Arial"/>
          <w:sz w:val="22"/>
          <w:szCs w:val="22"/>
        </w:rPr>
        <w:t>(w celu</w:t>
      </w:r>
      <w:r w:rsidRPr="006B4AF1">
        <w:rPr>
          <w:rFonts w:ascii="Arial" w:hAnsi="Arial" w:cs="Arial"/>
          <w:sz w:val="22"/>
          <w:szCs w:val="22"/>
        </w:rPr>
        <w:t xml:space="preserve"> podpisania </w:t>
      </w:r>
      <w:r w:rsidR="00F45A7D" w:rsidRPr="006B4AF1">
        <w:rPr>
          <w:rFonts w:ascii="Arial" w:hAnsi="Arial" w:cs="Arial"/>
          <w:sz w:val="22"/>
          <w:szCs w:val="22"/>
        </w:rPr>
        <w:t>kwalifikowanym podpisem elektronicznym)</w:t>
      </w:r>
      <w:r w:rsidRPr="006B4AF1">
        <w:rPr>
          <w:rFonts w:ascii="Arial" w:hAnsi="Arial" w:cs="Arial"/>
          <w:sz w:val="22"/>
          <w:szCs w:val="22"/>
        </w:rPr>
        <w:t>.</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 xml:space="preserve">Wykonawca jest zobowiązany podpisać i odesłać umowę w terminie do </w:t>
      </w:r>
      <w:r w:rsidR="00F45A7D" w:rsidRPr="006B4AF1">
        <w:rPr>
          <w:rFonts w:ascii="Arial" w:hAnsi="Arial" w:cs="Arial"/>
          <w:sz w:val="22"/>
          <w:szCs w:val="22"/>
        </w:rPr>
        <w:t>5</w:t>
      </w:r>
      <w:r w:rsidRPr="006B4AF1">
        <w:rPr>
          <w:rFonts w:ascii="Arial" w:hAnsi="Arial" w:cs="Arial"/>
          <w:sz w:val="22"/>
          <w:szCs w:val="22"/>
        </w:rPr>
        <w:t xml:space="preserve"> dni od dnia otrzymania umowy do podpisania. W przeciwnym wypadku Zamawiający uzna, ze Wykonawca odmówił podpisania umowy w sprawie zamówienia publicznego.</w:t>
      </w:r>
    </w:p>
    <w:p w:rsidR="004F48CD"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eastAsia="Times New Roman" w:hAnsi="Arial" w:cs="Arial"/>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Pr="006B4AF1">
        <w:rPr>
          <w:rFonts w:ascii="Arial" w:hAnsi="Arial" w:cs="Arial"/>
          <w:sz w:val="22"/>
          <w:szCs w:val="22"/>
        </w:rPr>
        <w:t xml:space="preserve"> Umowa musi zawierać, co najmniej:</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zobowiązanie do realizacji wspólnego przedsięwzięcia gospodarczego obejmującego swoim zakresem realizację przedmiotu zamówienia,</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określenie zakresu działania poszczególnych stron umowy,</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czas obowiązywania umowy, który nie może być krótszy, niż okres obejmujący realizację zamówienia oraz czas trwania gwarancji jakości i rękojmi,</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wykluczenie możliwości wypowiedzenia umowy konsorcjum przez któregokolwiek z jego członków do czasu wykonania zamówienia.</w:t>
      </w:r>
    </w:p>
    <w:p w:rsidR="00A26A05"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Umowa regulująca współpracę musi być podpisana tak, by zobowiązywała prawnie wszystkie podmioty gospodarcze oraz musi stwierdzać solidarną odpowiedzialność partnerów wobec Zamawiającego za wykonanie umowy.</w:t>
      </w:r>
    </w:p>
    <w:p w:rsidR="002533B2" w:rsidRPr="006B4AF1" w:rsidRDefault="00024C5C" w:rsidP="00DA48DE">
      <w:pPr>
        <w:numPr>
          <w:ilvl w:val="0"/>
          <w:numId w:val="13"/>
        </w:numPr>
        <w:suppressAutoHyphens/>
        <w:spacing w:after="0" w:line="276" w:lineRule="auto"/>
        <w:ind w:left="284"/>
        <w:contextualSpacing/>
        <w:jc w:val="both"/>
        <w:rPr>
          <w:rFonts w:ascii="Arial" w:hAnsi="Arial" w:cs="Arial"/>
          <w:sz w:val="22"/>
          <w:szCs w:val="22"/>
        </w:rPr>
      </w:pPr>
      <w:r w:rsidRPr="00085F82">
        <w:rPr>
          <w:rFonts w:ascii="Arial" w:hAnsi="Arial" w:cs="Arial"/>
          <w:sz w:val="22"/>
          <w:szCs w:val="22"/>
        </w:rPr>
        <w:t>Przed podpisaniem umowy Zamawiający wezwie Wykonawcę do przedłożenia informacji o podwykonawcach.</w:t>
      </w:r>
    </w:p>
    <w:p w:rsidR="00A26A05" w:rsidRPr="006B4AF1" w:rsidRDefault="00A26A05" w:rsidP="00A742C5">
      <w:pPr>
        <w:spacing w:after="0" w:line="276" w:lineRule="auto"/>
        <w:rPr>
          <w:rFonts w:ascii="Arial" w:hAnsi="Arial" w:cs="Arial"/>
          <w:sz w:val="22"/>
          <w:szCs w:val="22"/>
        </w:rPr>
      </w:pPr>
    </w:p>
    <w:p w:rsidR="00A26A05" w:rsidRPr="006B4AF1" w:rsidRDefault="00A26A05"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XXI</w:t>
      </w:r>
      <w:r w:rsidR="00D90116" w:rsidRPr="006B4AF1">
        <w:rPr>
          <w:rFonts w:ascii="Arial" w:hAnsi="Arial" w:cs="Arial"/>
          <w:b/>
          <w:sz w:val="22"/>
          <w:szCs w:val="22"/>
        </w:rPr>
        <w:t>V</w:t>
      </w:r>
      <w:r w:rsidRPr="006B4AF1">
        <w:rPr>
          <w:rFonts w:ascii="Arial" w:hAnsi="Arial" w:cs="Arial"/>
          <w:b/>
          <w:sz w:val="22"/>
          <w:szCs w:val="22"/>
        </w:rPr>
        <w:t>: WYMAGANIA DOTYCZĄCE ZABEZPIECZENIA NALEŻYTEGO WYKONANIA UMOWY</w:t>
      </w:r>
    </w:p>
    <w:p w:rsidR="00A26A05" w:rsidRPr="006B4AF1" w:rsidRDefault="00A26A05" w:rsidP="00A742C5">
      <w:pPr>
        <w:spacing w:after="0" w:line="276" w:lineRule="auto"/>
        <w:jc w:val="both"/>
        <w:rPr>
          <w:rFonts w:ascii="Arial" w:eastAsia="Times New Roman" w:hAnsi="Arial" w:cs="Arial"/>
          <w:sz w:val="22"/>
          <w:szCs w:val="22"/>
        </w:rPr>
      </w:pPr>
      <w:r w:rsidRPr="006B4AF1">
        <w:rPr>
          <w:rFonts w:ascii="Arial" w:eastAsia="Times New Roman" w:hAnsi="Arial" w:cs="Arial"/>
          <w:sz w:val="22"/>
          <w:szCs w:val="22"/>
        </w:rPr>
        <w:t xml:space="preserve">Zamawiający </w:t>
      </w:r>
      <w:r w:rsidRPr="006B4AF1">
        <w:rPr>
          <w:rFonts w:ascii="Arial" w:eastAsia="Times New Roman" w:hAnsi="Arial" w:cs="Arial"/>
          <w:b/>
          <w:bCs/>
          <w:sz w:val="22"/>
          <w:szCs w:val="22"/>
        </w:rPr>
        <w:t>nie wymaga</w:t>
      </w:r>
      <w:r w:rsidRPr="006B4AF1">
        <w:rPr>
          <w:rFonts w:ascii="Arial" w:eastAsia="Times New Roman" w:hAnsi="Arial" w:cs="Arial"/>
          <w:sz w:val="22"/>
          <w:szCs w:val="22"/>
        </w:rPr>
        <w:t xml:space="preserve"> wniesienia zabezpieczenia należytego wykonania umowy.</w:t>
      </w:r>
    </w:p>
    <w:p w:rsidR="00A26A05" w:rsidRPr="006B4AF1" w:rsidRDefault="00A26A05" w:rsidP="00A742C5">
      <w:pPr>
        <w:spacing w:after="0" w:line="276" w:lineRule="auto"/>
        <w:rPr>
          <w:rFonts w:ascii="Arial" w:hAnsi="Arial" w:cs="Arial"/>
          <w:sz w:val="22"/>
          <w:szCs w:val="22"/>
        </w:rPr>
      </w:pPr>
    </w:p>
    <w:p w:rsidR="00A26A05" w:rsidRPr="006B4AF1" w:rsidRDefault="008F271F"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XXV: INFORMACJE O TREŚCI ZAWIERANEJ UMOWY ORAZ MOŻLIWOŚCI JEJ ZMIANY</w:t>
      </w:r>
    </w:p>
    <w:p w:rsidR="008F271F"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 xml:space="preserve">Wybrany Wykonawca jest zobowiązany do zawarcia umowy w sprawie zamówienia publicznego na warunkach określonych we </w:t>
      </w:r>
      <w:r w:rsidR="00282C75" w:rsidRPr="006B4AF1">
        <w:rPr>
          <w:rFonts w:ascii="Arial" w:eastAsia="Times New Roman" w:hAnsi="Arial" w:cs="Arial"/>
          <w:sz w:val="22"/>
          <w:szCs w:val="22"/>
        </w:rPr>
        <w:t>Istotnych Postanowieniach Umowy (IPU)</w:t>
      </w:r>
      <w:r w:rsidRPr="006B4AF1">
        <w:rPr>
          <w:rFonts w:ascii="Arial" w:eastAsia="Times New Roman" w:hAnsi="Arial" w:cs="Arial"/>
          <w:sz w:val="22"/>
          <w:szCs w:val="22"/>
        </w:rPr>
        <w:t>, stanowiący</w:t>
      </w:r>
      <w:r w:rsidR="000B7425" w:rsidRPr="006B4AF1">
        <w:rPr>
          <w:rFonts w:ascii="Arial" w:eastAsia="Times New Roman" w:hAnsi="Arial" w:cs="Arial"/>
          <w:sz w:val="22"/>
          <w:szCs w:val="22"/>
        </w:rPr>
        <w:t>ch</w:t>
      </w:r>
      <w:r w:rsidR="000B7425" w:rsidRPr="006B4AF1">
        <w:rPr>
          <w:rFonts w:ascii="Arial" w:eastAsia="Times New Roman" w:hAnsi="Arial" w:cs="Arial"/>
          <w:b/>
          <w:bCs/>
          <w:sz w:val="22"/>
          <w:szCs w:val="22"/>
        </w:rPr>
        <w:t>z</w:t>
      </w:r>
      <w:r w:rsidRPr="006B4AF1">
        <w:rPr>
          <w:rFonts w:ascii="Arial" w:eastAsia="Times New Roman" w:hAnsi="Arial" w:cs="Arial"/>
          <w:b/>
          <w:bCs/>
          <w:sz w:val="22"/>
          <w:szCs w:val="22"/>
        </w:rPr>
        <w:t xml:space="preserve">ałącznik nr </w:t>
      </w:r>
      <w:r w:rsidR="000D0863">
        <w:rPr>
          <w:rFonts w:ascii="Arial" w:eastAsia="Times New Roman" w:hAnsi="Arial" w:cs="Arial"/>
          <w:b/>
          <w:bCs/>
          <w:sz w:val="22"/>
          <w:szCs w:val="22"/>
        </w:rPr>
        <w:t>4</w:t>
      </w:r>
      <w:r w:rsidRPr="006B4AF1">
        <w:rPr>
          <w:rFonts w:ascii="Arial" w:eastAsia="Times New Roman" w:hAnsi="Arial" w:cs="Arial"/>
          <w:b/>
          <w:bCs/>
          <w:sz w:val="22"/>
          <w:szCs w:val="22"/>
        </w:rPr>
        <w:t xml:space="preserve"> do SWZ</w:t>
      </w:r>
      <w:r w:rsidRPr="006B4AF1">
        <w:rPr>
          <w:rFonts w:ascii="Arial" w:eastAsia="Times New Roman" w:hAnsi="Arial" w:cs="Arial"/>
          <w:sz w:val="22"/>
          <w:szCs w:val="22"/>
        </w:rPr>
        <w:t>.</w:t>
      </w:r>
    </w:p>
    <w:p w:rsidR="008F271F"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Zakres świadczenia Wykonawcy wynikający z umowy jest tożsamy z jego zobowiązaniem zawartym w ofercie.</w:t>
      </w:r>
    </w:p>
    <w:p w:rsidR="008F271F"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Zamawiający przewiduje możliwość zmiany zawartej umowy w stosunku do treści wybranej oferty w zakresie uregulowanym w art. 454-455 P</w:t>
      </w:r>
      <w:r w:rsidR="008A6BD5" w:rsidRPr="006B4AF1">
        <w:rPr>
          <w:rFonts w:ascii="Arial" w:eastAsia="Times New Roman" w:hAnsi="Arial" w:cs="Arial"/>
          <w:sz w:val="22"/>
          <w:szCs w:val="22"/>
        </w:rPr>
        <w:t>zp</w:t>
      </w:r>
      <w:r w:rsidRPr="006B4AF1">
        <w:rPr>
          <w:rFonts w:ascii="Arial" w:eastAsia="Times New Roman" w:hAnsi="Arial" w:cs="Arial"/>
          <w:sz w:val="22"/>
          <w:szCs w:val="22"/>
        </w:rPr>
        <w:t xml:space="preserve"> oraz wskazanym w</w:t>
      </w:r>
      <w:r w:rsidR="008979B7">
        <w:rPr>
          <w:rFonts w:ascii="Arial" w:eastAsia="Times New Roman" w:hAnsi="Arial" w:cs="Arial"/>
          <w:sz w:val="22"/>
          <w:szCs w:val="22"/>
        </w:rPr>
        <w:t>e wzorze umowy</w:t>
      </w:r>
      <w:r w:rsidRPr="006B4AF1">
        <w:rPr>
          <w:rFonts w:ascii="Arial" w:eastAsia="Times New Roman" w:hAnsi="Arial" w:cs="Arial"/>
          <w:sz w:val="22"/>
          <w:szCs w:val="22"/>
        </w:rPr>
        <w:t xml:space="preserve"> stanowiący</w:t>
      </w:r>
      <w:r w:rsidR="008979B7">
        <w:rPr>
          <w:rFonts w:ascii="Arial" w:eastAsia="Times New Roman" w:hAnsi="Arial" w:cs="Arial"/>
          <w:sz w:val="22"/>
          <w:szCs w:val="22"/>
        </w:rPr>
        <w:t>m</w:t>
      </w:r>
      <w:r w:rsidR="000B7425" w:rsidRPr="006B4AF1">
        <w:rPr>
          <w:rFonts w:ascii="Arial" w:eastAsia="Times New Roman" w:hAnsi="Arial" w:cs="Arial"/>
          <w:b/>
          <w:bCs/>
          <w:sz w:val="22"/>
          <w:szCs w:val="22"/>
        </w:rPr>
        <w:t>z</w:t>
      </w:r>
      <w:r w:rsidRPr="006B4AF1">
        <w:rPr>
          <w:rFonts w:ascii="Arial" w:eastAsia="Times New Roman" w:hAnsi="Arial" w:cs="Arial"/>
          <w:b/>
          <w:bCs/>
          <w:sz w:val="22"/>
          <w:szCs w:val="22"/>
        </w:rPr>
        <w:t xml:space="preserve">ałącznik nr </w:t>
      </w:r>
      <w:r w:rsidR="000D0863">
        <w:rPr>
          <w:rFonts w:ascii="Arial" w:eastAsia="Times New Roman" w:hAnsi="Arial" w:cs="Arial"/>
          <w:b/>
          <w:bCs/>
          <w:sz w:val="22"/>
          <w:szCs w:val="22"/>
        </w:rPr>
        <w:t>4</w:t>
      </w:r>
      <w:r w:rsidRPr="006B4AF1">
        <w:rPr>
          <w:rFonts w:ascii="Arial" w:eastAsia="Times New Roman" w:hAnsi="Arial" w:cs="Arial"/>
          <w:b/>
          <w:bCs/>
          <w:sz w:val="22"/>
          <w:szCs w:val="22"/>
        </w:rPr>
        <w:t xml:space="preserve"> do SWZ</w:t>
      </w:r>
      <w:r w:rsidRPr="006B4AF1">
        <w:rPr>
          <w:rFonts w:ascii="Arial" w:eastAsia="Times New Roman" w:hAnsi="Arial" w:cs="Arial"/>
          <w:sz w:val="22"/>
          <w:szCs w:val="22"/>
        </w:rPr>
        <w:t>.</w:t>
      </w:r>
    </w:p>
    <w:p w:rsidR="00A26A05"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Zmiana umowy wymaga dla swej ważności, pod rygorem nieważności, zachowania formy pisemnej.</w:t>
      </w:r>
    </w:p>
    <w:p w:rsidR="0043322C" w:rsidRPr="006B4AF1" w:rsidRDefault="0043322C" w:rsidP="00A742C5">
      <w:pPr>
        <w:spacing w:after="0" w:line="276" w:lineRule="auto"/>
        <w:rPr>
          <w:rFonts w:ascii="Arial" w:hAnsi="Arial" w:cs="Arial"/>
          <w:sz w:val="22"/>
          <w:szCs w:val="22"/>
        </w:rPr>
      </w:pPr>
    </w:p>
    <w:p w:rsidR="00076AD8" w:rsidRPr="006B4AF1" w:rsidRDefault="00076AD8"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XXV</w:t>
      </w:r>
      <w:r w:rsidR="00D90116" w:rsidRPr="006B4AF1">
        <w:rPr>
          <w:rFonts w:ascii="Arial" w:hAnsi="Arial" w:cs="Arial"/>
          <w:b/>
          <w:sz w:val="22"/>
          <w:szCs w:val="22"/>
        </w:rPr>
        <w:t>I</w:t>
      </w:r>
      <w:r w:rsidRPr="006B4AF1">
        <w:rPr>
          <w:rFonts w:ascii="Arial" w:hAnsi="Arial" w:cs="Arial"/>
          <w:b/>
          <w:sz w:val="22"/>
          <w:szCs w:val="22"/>
        </w:rPr>
        <w:t>: POUCZENIE O ŚRODKACH OCHRONY PRAWNEJ PRZYSŁUGUJĄCYCH WYKONAWCY</w:t>
      </w:r>
    </w:p>
    <w:p w:rsidR="00076AD8" w:rsidRPr="006B4AF1" w:rsidRDefault="00076AD8" w:rsidP="00DA48DE">
      <w:pPr>
        <w:numPr>
          <w:ilvl w:val="0"/>
          <w:numId w:val="16"/>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8A6BD5" w:rsidRPr="006B4AF1">
        <w:rPr>
          <w:rFonts w:ascii="Arial" w:eastAsia="Times New Roman" w:hAnsi="Arial" w:cs="Arial"/>
          <w:sz w:val="22"/>
          <w:szCs w:val="22"/>
        </w:rPr>
        <w:t>zp</w:t>
      </w:r>
      <w:r w:rsidRPr="006B4AF1">
        <w:rPr>
          <w:rFonts w:ascii="Arial" w:eastAsia="Times New Roman" w:hAnsi="Arial" w:cs="Arial"/>
          <w:sz w:val="22"/>
          <w:szCs w:val="22"/>
        </w:rPr>
        <w:t> </w:t>
      </w:r>
    </w:p>
    <w:p w:rsidR="00076AD8" w:rsidRPr="006B4AF1" w:rsidRDefault="00076AD8" w:rsidP="00DA48DE">
      <w:pPr>
        <w:numPr>
          <w:ilvl w:val="0"/>
          <w:numId w:val="16"/>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Środki ochrony prawnej wobec ogłoszenia wszczynającego postępowanie o udzielenie zamówienia lub ogłoszenia o konkursie oraz dokumentów zamówienia przysługują również organizacjom wpisanym na listę, o której mowa w art. 469 pkt 15 P</w:t>
      </w:r>
      <w:r w:rsidR="008A6BD5" w:rsidRPr="006B4AF1">
        <w:rPr>
          <w:rFonts w:ascii="Arial" w:eastAsia="Times New Roman" w:hAnsi="Arial" w:cs="Arial"/>
          <w:sz w:val="22"/>
          <w:szCs w:val="22"/>
        </w:rPr>
        <w:t>zp</w:t>
      </w:r>
      <w:r w:rsidRPr="006B4AF1">
        <w:rPr>
          <w:rFonts w:ascii="Arial" w:eastAsia="Times New Roman" w:hAnsi="Arial" w:cs="Arial"/>
          <w:sz w:val="22"/>
          <w:szCs w:val="22"/>
        </w:rPr>
        <w:t>oraz Rzecznikowi Małych i Średnich Przedsiębiorców.</w:t>
      </w:r>
    </w:p>
    <w:p w:rsidR="00076AD8" w:rsidRPr="006B4AF1" w:rsidRDefault="00076AD8" w:rsidP="00DA48DE">
      <w:pPr>
        <w:numPr>
          <w:ilvl w:val="0"/>
          <w:numId w:val="16"/>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przysługuje na:</w:t>
      </w:r>
    </w:p>
    <w:p w:rsidR="00076AD8" w:rsidRPr="006B4AF1" w:rsidRDefault="00076AD8" w:rsidP="00DA48DE">
      <w:pPr>
        <w:pStyle w:val="Akapitzlist"/>
        <w:numPr>
          <w:ilvl w:val="1"/>
          <w:numId w:val="19"/>
        </w:numPr>
        <w:spacing w:after="0" w:line="276" w:lineRule="auto"/>
        <w:ind w:left="709"/>
        <w:jc w:val="both"/>
        <w:rPr>
          <w:rFonts w:ascii="Arial" w:hAnsi="Arial" w:cs="Arial"/>
          <w:sz w:val="22"/>
          <w:szCs w:val="22"/>
        </w:rPr>
      </w:pPr>
      <w:r w:rsidRPr="006B4AF1">
        <w:rPr>
          <w:rFonts w:ascii="Arial" w:hAnsi="Arial" w:cs="Arial"/>
          <w:sz w:val="22"/>
          <w:szCs w:val="22"/>
        </w:rPr>
        <w:lastRenderedPageBreak/>
        <w:t>niezgodną z przepisami ustawy czynność Zamawiającego, podjętą w postępowaniu o udzielenie zamówienia, w tym na projektowane postanowienie umowy;</w:t>
      </w:r>
    </w:p>
    <w:p w:rsidR="00076AD8" w:rsidRPr="006B4AF1" w:rsidRDefault="00076AD8" w:rsidP="00DA48DE">
      <w:pPr>
        <w:pStyle w:val="Akapitzlist"/>
        <w:numPr>
          <w:ilvl w:val="1"/>
          <w:numId w:val="19"/>
        </w:numPr>
        <w:spacing w:after="0" w:line="276" w:lineRule="auto"/>
        <w:ind w:left="709"/>
        <w:jc w:val="both"/>
        <w:rPr>
          <w:rFonts w:ascii="Arial" w:hAnsi="Arial" w:cs="Arial"/>
          <w:sz w:val="22"/>
          <w:szCs w:val="22"/>
        </w:rPr>
      </w:pPr>
      <w:r w:rsidRPr="006B4AF1">
        <w:rPr>
          <w:rFonts w:ascii="Arial" w:hAnsi="Arial" w:cs="Arial"/>
          <w:sz w:val="22"/>
          <w:szCs w:val="22"/>
        </w:rPr>
        <w:t>zaniechanie czynności w postępowaniu o udzielenie zamówienia do której zamawiający był obowiązany na podstawie ustawy;</w:t>
      </w:r>
    </w:p>
    <w:p w:rsidR="00076AD8" w:rsidRPr="006B4AF1" w:rsidRDefault="00076AD8" w:rsidP="00DA48DE">
      <w:pPr>
        <w:numPr>
          <w:ilvl w:val="0"/>
          <w:numId w:val="17"/>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rsidR="00076AD8" w:rsidRPr="006B4AF1" w:rsidRDefault="00076AD8" w:rsidP="00DA48DE">
      <w:pPr>
        <w:numPr>
          <w:ilvl w:val="0"/>
          <w:numId w:val="17"/>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wobec treści ogłoszenia lub treści SWZ wnosi się w terminie 5 dni od dnia zamieszczenia ogłoszenia w Biuletynie Zamówień Publicznych lub treści SWZ na stronie internetowej.</w:t>
      </w:r>
    </w:p>
    <w:p w:rsidR="00076AD8" w:rsidRPr="006B4AF1" w:rsidRDefault="00076AD8" w:rsidP="00DA48DE">
      <w:pPr>
        <w:numPr>
          <w:ilvl w:val="0"/>
          <w:numId w:val="17"/>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wnosi się w terminie:</w:t>
      </w:r>
    </w:p>
    <w:p w:rsidR="00076AD8" w:rsidRPr="006B4AF1" w:rsidRDefault="00076AD8" w:rsidP="00DA48DE">
      <w:pPr>
        <w:pStyle w:val="Akapitzlist"/>
        <w:numPr>
          <w:ilvl w:val="1"/>
          <w:numId w:val="20"/>
        </w:numPr>
        <w:spacing w:after="0" w:line="276" w:lineRule="auto"/>
        <w:ind w:left="709"/>
        <w:jc w:val="both"/>
        <w:rPr>
          <w:rFonts w:ascii="Arial" w:hAnsi="Arial" w:cs="Arial"/>
          <w:sz w:val="22"/>
          <w:szCs w:val="22"/>
        </w:rPr>
      </w:pPr>
      <w:r w:rsidRPr="006B4AF1">
        <w:rPr>
          <w:rFonts w:ascii="Arial" w:hAnsi="Arial" w:cs="Arial"/>
          <w:sz w:val="22"/>
          <w:szCs w:val="22"/>
        </w:rPr>
        <w:t>5 dni od dnia przekazania informacji o czynności zamawiającego stanowiącej podstawę jego wniesienia, jeżeli informacja została przekazana przy użyciu środków komunikacji elektronicznej,</w:t>
      </w:r>
    </w:p>
    <w:p w:rsidR="00076AD8" w:rsidRPr="006B4AF1" w:rsidRDefault="00076AD8" w:rsidP="00DA48DE">
      <w:pPr>
        <w:pStyle w:val="Akapitzlist"/>
        <w:numPr>
          <w:ilvl w:val="1"/>
          <w:numId w:val="20"/>
        </w:numPr>
        <w:spacing w:after="0" w:line="276" w:lineRule="auto"/>
        <w:ind w:left="709"/>
        <w:jc w:val="both"/>
        <w:rPr>
          <w:rFonts w:ascii="Arial" w:hAnsi="Arial" w:cs="Arial"/>
          <w:sz w:val="22"/>
          <w:szCs w:val="22"/>
        </w:rPr>
      </w:pPr>
      <w:r w:rsidRPr="006B4AF1">
        <w:rPr>
          <w:rFonts w:ascii="Arial" w:hAnsi="Arial" w:cs="Arial"/>
          <w:sz w:val="22"/>
          <w:szCs w:val="22"/>
        </w:rPr>
        <w:t>10 dni od dnia przekazania informacji o czynności zamawiającego stanowiącej podstawę jego wniesienia, jeżeli informacja została przekazana w sposób inny niż określony w pkt a).</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Na orzeczenie Izby oraz postanowienie Prezesa Izby, o którym mowa w art. 519 ust. 1 ustawy P</w:t>
      </w:r>
      <w:r w:rsidR="008A6BD5" w:rsidRPr="006B4AF1">
        <w:rPr>
          <w:rFonts w:ascii="Arial" w:eastAsia="Times New Roman" w:hAnsi="Arial" w:cs="Arial"/>
          <w:sz w:val="22"/>
          <w:szCs w:val="22"/>
        </w:rPr>
        <w:t>zp</w:t>
      </w:r>
      <w:r w:rsidRPr="006B4AF1">
        <w:rPr>
          <w:rFonts w:ascii="Arial" w:eastAsia="Times New Roman" w:hAnsi="Arial" w:cs="Arial"/>
          <w:sz w:val="22"/>
          <w:szCs w:val="22"/>
        </w:rPr>
        <w:t>, stronom oraz uczestnikom postępowania odwoławczego przysługuje skarga do sądu.</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W postępowaniu toczącym się wskutek wniesienia skargi stosuje się odpowiednio przepisy ustawy z dnia 17 listopada 1964r. - Kodeks postępowania cywilnego o apelacji, jeżeli przepisy niniejszego rozdziału nie stanowią inaczej.</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Skargę wnosi się do Sądu Okręgowego w Warszawie - sądu zamówień publicznych, zwanego dalej "sądem zamówień publicznych".</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Prezes Izby przekazuje skargę wraz z aktami postępowania odwoławczego do sądu zamówień publicznych w terminie 7 dni od dnia jej otrzymania.</w:t>
      </w:r>
    </w:p>
    <w:p w:rsidR="00076AD8" w:rsidRPr="006B4AF1" w:rsidRDefault="00076AD8" w:rsidP="00A742C5">
      <w:pPr>
        <w:spacing w:after="0" w:line="276" w:lineRule="auto"/>
        <w:rPr>
          <w:rFonts w:ascii="Arial" w:hAnsi="Arial" w:cs="Arial"/>
          <w:sz w:val="22"/>
          <w:szCs w:val="22"/>
        </w:rPr>
      </w:pPr>
    </w:p>
    <w:p w:rsidR="00076AD8" w:rsidRDefault="00076AD8" w:rsidP="009D0F55">
      <w:pPr>
        <w:spacing w:after="120" w:line="276" w:lineRule="auto"/>
        <w:jc w:val="both"/>
        <w:rPr>
          <w:rFonts w:ascii="Arial" w:hAnsi="Arial" w:cs="Arial"/>
          <w:b/>
          <w:sz w:val="22"/>
          <w:szCs w:val="22"/>
        </w:rPr>
      </w:pPr>
      <w:r w:rsidRPr="006B4AF1">
        <w:rPr>
          <w:rFonts w:ascii="Arial" w:hAnsi="Arial" w:cs="Arial"/>
          <w:b/>
          <w:sz w:val="22"/>
          <w:szCs w:val="22"/>
        </w:rPr>
        <w:t>ROZDZIAŁ XXVI</w:t>
      </w:r>
      <w:r w:rsidR="00D90116" w:rsidRPr="006B4AF1">
        <w:rPr>
          <w:rFonts w:ascii="Arial" w:hAnsi="Arial" w:cs="Arial"/>
          <w:b/>
          <w:sz w:val="22"/>
          <w:szCs w:val="22"/>
        </w:rPr>
        <w:t>I</w:t>
      </w:r>
      <w:r w:rsidRPr="006B4AF1">
        <w:rPr>
          <w:rFonts w:ascii="Arial" w:hAnsi="Arial" w:cs="Arial"/>
          <w:b/>
          <w:sz w:val="22"/>
          <w:szCs w:val="22"/>
        </w:rPr>
        <w:t xml:space="preserve">: </w:t>
      </w:r>
      <w:r w:rsidR="003C340A" w:rsidRPr="006B4AF1">
        <w:rPr>
          <w:rFonts w:ascii="Arial" w:hAnsi="Arial" w:cs="Arial"/>
          <w:b/>
          <w:sz w:val="22"/>
          <w:szCs w:val="22"/>
        </w:rPr>
        <w:t>KLAUZULA INFORMACYJNA DOTYCZĄCA RODO</w:t>
      </w:r>
    </w:p>
    <w:p w:rsidR="003B257A" w:rsidRPr="00CD1745" w:rsidRDefault="003B257A" w:rsidP="003B257A">
      <w:pPr>
        <w:autoSpaceDE w:val="0"/>
        <w:autoSpaceDN w:val="0"/>
        <w:spacing w:after="0" w:line="276" w:lineRule="auto"/>
        <w:contextualSpacing/>
        <w:jc w:val="both"/>
        <w:rPr>
          <w:rFonts w:ascii="Arial" w:eastAsia="Calibri" w:hAnsi="Arial" w:cs="Arial"/>
          <w:kern w:val="0"/>
          <w:sz w:val="22"/>
          <w:szCs w:val="22"/>
        </w:rPr>
      </w:pPr>
      <w:r w:rsidRPr="00FE2664">
        <w:rPr>
          <w:rFonts w:ascii="Arial" w:eastAsia="Calibri" w:hAnsi="Arial" w:cs="Arial"/>
          <w:kern w:val="0"/>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CD1745">
        <w:rPr>
          <w:rFonts w:ascii="Arial" w:eastAsia="Calibri" w:hAnsi="Arial" w:cs="Arial"/>
          <w:kern w:val="0"/>
          <w:sz w:val="22"/>
          <w:szCs w:val="22"/>
        </w:rPr>
        <w:t xml:space="preserve">informuję ponadto, że: </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Administratorem danych osobowych wykonawców jest</w:t>
      </w:r>
      <w:r w:rsidR="001171DD">
        <w:rPr>
          <w:rFonts w:ascii="Arial" w:eastAsia="Calibri" w:hAnsi="Arial" w:cs="Arial"/>
          <w:kern w:val="0"/>
          <w:sz w:val="22"/>
          <w:szCs w:val="22"/>
        </w:rPr>
        <w:t>Wójt Gminy Drelów</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 xml:space="preserve">Administrator wyznaczył inspektora ochrony danych, z którym można się skontaktować poprzez email </w:t>
      </w:r>
      <w:hyperlink r:id="rId29" w:history="1">
        <w:r w:rsidR="00871FAD" w:rsidRPr="00FE07A9">
          <w:rPr>
            <w:rStyle w:val="Hipercze"/>
            <w:rFonts w:ascii="Arial" w:eastAsia="Calibri" w:hAnsi="Arial" w:cs="Arial"/>
            <w:kern w:val="0"/>
            <w:sz w:val="22"/>
            <w:szCs w:val="22"/>
          </w:rPr>
          <w:t>drelow@drelow.pl</w:t>
        </w:r>
      </w:hyperlink>
      <w:r w:rsidR="00871FAD">
        <w:rPr>
          <w:rFonts w:ascii="Arial" w:eastAsia="Calibri" w:hAnsi="Arial" w:cs="Arial"/>
          <w:kern w:val="0"/>
          <w:sz w:val="22"/>
          <w:szCs w:val="22"/>
        </w:rPr>
        <w:t xml:space="preserve"> </w:t>
      </w:r>
      <w:r w:rsidRPr="00CD1745">
        <w:rPr>
          <w:rFonts w:ascii="Arial" w:eastAsia="Calibri" w:hAnsi="Arial" w:cs="Arial"/>
          <w:kern w:val="0"/>
          <w:sz w:val="22"/>
          <w:szCs w:val="22"/>
        </w:rPr>
        <w:t xml:space="preserve">lub pisemnie na adres siedziby administratora. </w:t>
      </w:r>
    </w:p>
    <w:p w:rsidR="003B257A" w:rsidRPr="00CD1745" w:rsidRDefault="003B257A" w:rsidP="003B257A">
      <w:p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Z inspektorem ochrony danych można się kontaktować we wszystkich sprawach dotyczących przetwarzania danych osobowych oraz korzystania z praw związanych z przetwarzaniem danych.</w:t>
      </w:r>
    </w:p>
    <w:p w:rsidR="003B257A" w:rsidRPr="00CD1745" w:rsidRDefault="003B257A" w:rsidP="00DA48DE">
      <w:pPr>
        <w:numPr>
          <w:ilvl w:val="0"/>
          <w:numId w:val="22"/>
        </w:numPr>
        <w:spacing w:after="0" w:line="276" w:lineRule="auto"/>
        <w:ind w:left="426"/>
        <w:contextualSpacing/>
        <w:jc w:val="both"/>
        <w:rPr>
          <w:rFonts w:ascii="Arial" w:eastAsia="Calibri" w:hAnsi="Arial" w:cs="Arial"/>
          <w:b/>
          <w:bCs/>
          <w:kern w:val="0"/>
          <w:sz w:val="22"/>
          <w:szCs w:val="22"/>
        </w:rPr>
      </w:pPr>
      <w:r w:rsidRPr="00CD1745">
        <w:rPr>
          <w:rFonts w:ascii="Arial" w:eastAsia="Calibri" w:hAnsi="Arial" w:cs="Arial"/>
          <w:kern w:val="0"/>
          <w:sz w:val="22"/>
          <w:szCs w:val="22"/>
        </w:rPr>
        <w:t xml:space="preserve">Dane osobowe przetwarzane będą na podstawie art. 6 ust. 1 lit. c RODO </w:t>
      </w:r>
      <w:r w:rsidRPr="00CD1745">
        <w:rPr>
          <w:rFonts w:ascii="Arial" w:eastAsia="Calibri" w:hAnsi="Arial" w:cs="Arial"/>
          <w:sz w:val="22"/>
          <w:szCs w:val="22"/>
        </w:rPr>
        <w:t xml:space="preserve">w związku z ustawą prawo zamówień publicznych, </w:t>
      </w:r>
      <w:r w:rsidRPr="00CD1745">
        <w:rPr>
          <w:rFonts w:ascii="Arial" w:eastAsia="Calibri" w:hAnsi="Arial" w:cs="Arial"/>
          <w:kern w:val="0"/>
          <w:sz w:val="22"/>
          <w:szCs w:val="22"/>
        </w:rPr>
        <w:t xml:space="preserve">w celu związanym z przedmiotowym postępowaniem o udzielenie zamówienia. </w:t>
      </w:r>
    </w:p>
    <w:p w:rsidR="003B257A" w:rsidRPr="00CD1745" w:rsidRDefault="003B257A" w:rsidP="00DA48DE">
      <w:pPr>
        <w:pStyle w:val="Akapitzlist"/>
        <w:numPr>
          <w:ilvl w:val="0"/>
          <w:numId w:val="22"/>
        </w:numPr>
        <w:autoSpaceDE w:val="0"/>
        <w:autoSpaceDN w:val="0"/>
        <w:spacing w:after="0" w:line="259" w:lineRule="auto"/>
        <w:ind w:left="426"/>
        <w:jc w:val="both"/>
        <w:rPr>
          <w:rFonts w:ascii="Arial" w:eastAsia="Calibri" w:hAnsi="Arial" w:cs="Arial"/>
          <w:sz w:val="22"/>
          <w:szCs w:val="22"/>
        </w:rPr>
      </w:pPr>
      <w:r w:rsidRPr="00CD1745">
        <w:rPr>
          <w:rFonts w:ascii="Arial" w:eastAsia="Calibri" w:hAnsi="Arial" w:cs="Arial"/>
          <w:sz w:val="22"/>
          <w:szCs w:val="22"/>
        </w:rPr>
        <w:t xml:space="preserve">Odbiorcami danych osobowych wykonawców mogą być/będą podmioty świadczące na rzecz Administratora usługi związane z obsługą i rozwojem systemów teleinformatycznych oraz </w:t>
      </w:r>
      <w:r w:rsidRPr="00CD1745">
        <w:rPr>
          <w:rFonts w:ascii="Arial" w:eastAsia="Calibri" w:hAnsi="Arial" w:cs="Arial"/>
          <w:sz w:val="22"/>
          <w:szCs w:val="22"/>
        </w:rPr>
        <w:lastRenderedPageBreak/>
        <w:t>zapewnieniem łączności, w szczególności dostawcy rozwiązań IT i operatorzy telekomunikacyjni, osoby lub podmioty, którym udostępniona zostanie dokumentacja postępowania w oparciu o art. 18 oraz art. 74 ustawy Pzp,a także innym właściwym organom upoważnionym zgodnie z obowiązującym prawem</w:t>
      </w:r>
      <w:r w:rsidRPr="00CD1745">
        <w:rPr>
          <w:rFonts w:ascii="Arial" w:eastAsia="Calibri" w:hAnsi="Arial" w:cs="Arial"/>
          <w:kern w:val="0"/>
          <w:sz w:val="22"/>
          <w:szCs w:val="22"/>
        </w:rPr>
        <w:t xml:space="preserve"> oraz</w:t>
      </w:r>
      <w:r w:rsidRPr="00CD1745">
        <w:rPr>
          <w:rFonts w:ascii="Arial" w:eastAsia="Calibri" w:hAnsi="Arial" w:cs="Arial"/>
          <w:sz w:val="22"/>
          <w:szCs w:val="22"/>
        </w:rPr>
        <w:t xml:space="preserve"> jeśli dotyczy: Instytucja Zarządzająca programem Fundusze Europejskie dla Lubelskiego 2021-2027 w zakresie niezbędnym do realizacji zadań Instytucji Zarządzającej, o czym mówi art. 90 ust. 2 ustawy z dnia 28 kwietnia 2022 r. o zasadach realizacji zadań finansowanych ze środków europejskich w perspektywie finansowej 2021–2027 (Dz. U. poz. 1079, z późn.zm.) oraz upoważnione podmioty realizujące kontrole i audyty programu Fundusze Europejskie dla Lubelskiego 2021-2027. </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sz w:val="22"/>
          <w:szCs w:val="22"/>
        </w:rPr>
        <w:t>Dane osobowe wykonawców będą przechowywane, przez okres 10 lat od dnia zakończenia postępowania o udzielenie zamówienia, zgodnie z obowiązującymi u Zamawiającego przepisami o archiwizacji, lub w terminie określonym w Umowie o dofinansowanie projektu.</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W odniesieniu do danych osobowych wykonawców decyzje nie będą podejmowane w sposób zautomatyzowany, stosownie do art. 22 RODO.</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Wykonawcy posiadają:</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15 RODO prawo dostępu do danych osobowych ich dotyczących;</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16 RODO prawo do sprostowania danych osobowych;</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18 RODO prawo żądania od administratora ograniczenia przetwarzania danych osobowych z zastrzeżeniem przypadków, o których mowa w art. 18 ust. 2 RODO;</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prawo do wniesienia skargi do Prezesa Urzędu Ochrony Danych Osobowych, gdy uznają, że przetwarzanie danych osobowych ich dotyczących narusza przepisy RODO.</w:t>
      </w:r>
    </w:p>
    <w:p w:rsidR="003B257A" w:rsidRPr="00CD1745" w:rsidRDefault="003B257A" w:rsidP="00DA48DE">
      <w:pPr>
        <w:pStyle w:val="Akapitzlist"/>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Nie przysługuje wykonawcom:</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w związku z art. 17 ust. 3 lit. b, d lub e RODO prawo do usunięcia danych osobowych;</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prawo do przenoszenia danych osobowych, o którym mowa w art. 20 RODO;</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21 RODO prawo sprzeciwu, wobec przetwarzania danych osobowych, gdyż podstawą prawną przetwarzania danych osobowych wykonawców jest art. 6 ust. 1 lit. c RODO.</w:t>
      </w:r>
    </w:p>
    <w:p w:rsidR="003B257A" w:rsidRPr="00CD1745" w:rsidRDefault="003B257A" w:rsidP="003B257A">
      <w:pPr>
        <w:rPr>
          <w:rFonts w:ascii="Arial" w:hAnsi="Arial" w:cs="Arial"/>
        </w:rPr>
      </w:pPr>
    </w:p>
    <w:p w:rsidR="00CE514E" w:rsidRDefault="00CE514E" w:rsidP="009D0F55">
      <w:pPr>
        <w:spacing w:after="120" w:line="276" w:lineRule="auto"/>
        <w:jc w:val="both"/>
        <w:rPr>
          <w:rFonts w:ascii="Arial" w:hAnsi="Arial" w:cs="Arial"/>
          <w:b/>
          <w:sz w:val="22"/>
          <w:szCs w:val="22"/>
        </w:rPr>
      </w:pPr>
    </w:p>
    <w:p w:rsidR="003B257A" w:rsidRPr="006B4AF1" w:rsidRDefault="003B257A" w:rsidP="009D0F55">
      <w:pPr>
        <w:spacing w:after="120" w:line="276" w:lineRule="auto"/>
        <w:jc w:val="both"/>
        <w:rPr>
          <w:rFonts w:ascii="Arial" w:hAnsi="Arial" w:cs="Arial"/>
          <w:b/>
          <w:sz w:val="22"/>
          <w:szCs w:val="22"/>
        </w:rPr>
      </w:pPr>
    </w:p>
    <w:p w:rsidR="00076AD8" w:rsidRPr="006B4AF1" w:rsidRDefault="00076AD8" w:rsidP="00C14D29">
      <w:pPr>
        <w:spacing w:after="60" w:line="276" w:lineRule="auto"/>
        <w:jc w:val="both"/>
        <w:outlineLvl w:val="1"/>
        <w:rPr>
          <w:rFonts w:ascii="Arial" w:hAnsi="Arial" w:cs="Arial"/>
          <w:b/>
          <w:sz w:val="22"/>
          <w:szCs w:val="22"/>
        </w:rPr>
      </w:pPr>
      <w:r w:rsidRPr="006B4AF1">
        <w:rPr>
          <w:rFonts w:ascii="Arial" w:hAnsi="Arial" w:cs="Arial"/>
          <w:b/>
          <w:sz w:val="22"/>
          <w:szCs w:val="22"/>
        </w:rPr>
        <w:t>ROZDZIAŁ XXVI</w:t>
      </w:r>
      <w:r w:rsidR="00D90116" w:rsidRPr="006B4AF1">
        <w:rPr>
          <w:rFonts w:ascii="Arial" w:hAnsi="Arial" w:cs="Arial"/>
          <w:b/>
          <w:sz w:val="22"/>
          <w:szCs w:val="22"/>
        </w:rPr>
        <w:t>I</w:t>
      </w:r>
      <w:r w:rsidRPr="006B4AF1">
        <w:rPr>
          <w:rFonts w:ascii="Arial" w:hAnsi="Arial" w:cs="Arial"/>
          <w:b/>
          <w:sz w:val="22"/>
          <w:szCs w:val="22"/>
        </w:rPr>
        <w:t>I: SPIS ZAŁĄCZNIKÓW</w:t>
      </w:r>
      <w:r w:rsidR="00177CBA" w:rsidRPr="006B4AF1">
        <w:rPr>
          <w:rFonts w:ascii="Arial" w:hAnsi="Arial" w:cs="Arial"/>
          <w:b/>
          <w:sz w:val="22"/>
          <w:szCs w:val="22"/>
        </w:rPr>
        <w:t xml:space="preserve"> DO SWZ.</w:t>
      </w:r>
    </w:p>
    <w:p w:rsidR="00076AD8" w:rsidRPr="006B4AF1" w:rsidRDefault="00076AD8" w:rsidP="00DA48DE">
      <w:pPr>
        <w:numPr>
          <w:ilvl w:val="0"/>
          <w:numId w:val="21"/>
        </w:numPr>
        <w:spacing w:after="0" w:line="276" w:lineRule="auto"/>
        <w:jc w:val="both"/>
        <w:textAlignment w:val="baseline"/>
        <w:rPr>
          <w:rFonts w:ascii="Arial" w:eastAsia="Times New Roman" w:hAnsi="Arial" w:cs="Arial"/>
          <w:sz w:val="22"/>
          <w:szCs w:val="22"/>
        </w:rPr>
      </w:pPr>
      <w:r w:rsidRPr="006B4AF1">
        <w:rPr>
          <w:rFonts w:ascii="Arial" w:eastAsia="Times New Roman" w:hAnsi="Arial" w:cs="Arial"/>
          <w:sz w:val="22"/>
          <w:szCs w:val="22"/>
        </w:rPr>
        <w:t>Formularz Ofert</w:t>
      </w:r>
      <w:r w:rsidR="000B7425" w:rsidRPr="006B4AF1">
        <w:rPr>
          <w:rFonts w:ascii="Arial" w:eastAsia="Times New Roman" w:hAnsi="Arial" w:cs="Arial"/>
          <w:sz w:val="22"/>
          <w:szCs w:val="22"/>
        </w:rPr>
        <w:t>owy</w:t>
      </w:r>
      <w:r w:rsidRPr="006B4AF1">
        <w:rPr>
          <w:rFonts w:ascii="Arial" w:eastAsia="Times New Roman" w:hAnsi="Arial" w:cs="Arial"/>
          <w:sz w:val="22"/>
          <w:szCs w:val="22"/>
        </w:rPr>
        <w:t xml:space="preserve"> – załącznik 1</w:t>
      </w:r>
      <w:r w:rsidR="000B7425" w:rsidRPr="006B4AF1">
        <w:rPr>
          <w:rFonts w:ascii="Arial" w:eastAsia="Times New Roman" w:hAnsi="Arial" w:cs="Arial"/>
          <w:sz w:val="22"/>
          <w:szCs w:val="22"/>
        </w:rPr>
        <w:t>,</w:t>
      </w:r>
    </w:p>
    <w:p w:rsidR="00076AD8" w:rsidRPr="006B4AF1" w:rsidRDefault="00076AD8" w:rsidP="00DA48DE">
      <w:pPr>
        <w:numPr>
          <w:ilvl w:val="0"/>
          <w:numId w:val="21"/>
        </w:numPr>
        <w:spacing w:after="0" w:line="276" w:lineRule="auto"/>
        <w:jc w:val="both"/>
        <w:textAlignment w:val="baseline"/>
        <w:rPr>
          <w:rFonts w:ascii="Arial" w:eastAsia="Times New Roman" w:hAnsi="Arial" w:cs="Arial"/>
          <w:sz w:val="22"/>
          <w:szCs w:val="22"/>
        </w:rPr>
      </w:pPr>
      <w:bookmarkStart w:id="7" w:name="_Hlk103158480"/>
      <w:r w:rsidRPr="006B4AF1">
        <w:rPr>
          <w:rFonts w:ascii="Arial" w:eastAsia="Times New Roman" w:hAnsi="Arial" w:cs="Arial"/>
          <w:sz w:val="22"/>
          <w:szCs w:val="22"/>
        </w:rPr>
        <w:t>Oświadczenie Wykonawcy</w:t>
      </w:r>
      <w:r w:rsidR="004F48CD" w:rsidRPr="006B4AF1">
        <w:rPr>
          <w:rFonts w:ascii="Arial" w:eastAsia="Times New Roman" w:hAnsi="Arial" w:cs="Arial"/>
          <w:sz w:val="22"/>
          <w:szCs w:val="22"/>
        </w:rPr>
        <w:t xml:space="preserve"> o spełnianiu warunków i braku podstaw do wykluczenia </w:t>
      </w:r>
      <w:r w:rsidRPr="006B4AF1">
        <w:rPr>
          <w:rFonts w:ascii="Arial" w:eastAsia="Times New Roman" w:hAnsi="Arial" w:cs="Arial"/>
          <w:sz w:val="22"/>
          <w:szCs w:val="22"/>
        </w:rPr>
        <w:t xml:space="preserve">– załącznik </w:t>
      </w:r>
      <w:r w:rsidR="004F48CD" w:rsidRPr="006B4AF1">
        <w:rPr>
          <w:rFonts w:ascii="Arial" w:eastAsia="Times New Roman" w:hAnsi="Arial" w:cs="Arial"/>
          <w:sz w:val="22"/>
          <w:szCs w:val="22"/>
        </w:rPr>
        <w:t>2</w:t>
      </w:r>
      <w:r w:rsidR="000B7425" w:rsidRPr="006B4AF1">
        <w:rPr>
          <w:rFonts w:ascii="Arial" w:eastAsia="Times New Roman" w:hAnsi="Arial" w:cs="Arial"/>
          <w:sz w:val="22"/>
          <w:szCs w:val="22"/>
        </w:rPr>
        <w:t>,</w:t>
      </w:r>
    </w:p>
    <w:bookmarkEnd w:id="7"/>
    <w:p w:rsidR="00076AD8" w:rsidRPr="006B4AF1" w:rsidRDefault="001B0275" w:rsidP="00DA48DE">
      <w:pPr>
        <w:numPr>
          <w:ilvl w:val="0"/>
          <w:numId w:val="21"/>
        </w:numPr>
        <w:spacing w:after="0" w:line="276" w:lineRule="auto"/>
        <w:jc w:val="both"/>
        <w:textAlignment w:val="baseline"/>
        <w:rPr>
          <w:rFonts w:ascii="Arial" w:eastAsia="Times New Roman" w:hAnsi="Arial" w:cs="Arial"/>
          <w:sz w:val="22"/>
          <w:szCs w:val="22"/>
        </w:rPr>
      </w:pPr>
      <w:r w:rsidRPr="006B4AF1">
        <w:rPr>
          <w:rFonts w:ascii="Arial" w:eastAsia="Times New Roman" w:hAnsi="Arial" w:cs="Arial"/>
          <w:sz w:val="22"/>
          <w:szCs w:val="22"/>
        </w:rPr>
        <w:t>Oświadczenie Wykonawców wspólnie ubiegających się o zam</w:t>
      </w:r>
      <w:r w:rsidR="002550C4" w:rsidRPr="006B4AF1">
        <w:rPr>
          <w:rFonts w:ascii="Arial" w:eastAsia="Times New Roman" w:hAnsi="Arial" w:cs="Arial"/>
          <w:sz w:val="22"/>
          <w:szCs w:val="22"/>
        </w:rPr>
        <w:t>ówienie</w:t>
      </w:r>
      <w:r w:rsidR="00834104" w:rsidRPr="006B4AF1">
        <w:rPr>
          <w:rFonts w:ascii="Arial" w:eastAsia="Times New Roman" w:hAnsi="Arial" w:cs="Arial"/>
          <w:sz w:val="22"/>
          <w:szCs w:val="22"/>
        </w:rPr>
        <w:t xml:space="preserve"> – załącznik </w:t>
      </w:r>
      <w:r w:rsidR="000D0863">
        <w:rPr>
          <w:rFonts w:ascii="Arial" w:eastAsia="Times New Roman" w:hAnsi="Arial" w:cs="Arial"/>
          <w:sz w:val="22"/>
          <w:szCs w:val="22"/>
        </w:rPr>
        <w:t>3</w:t>
      </w:r>
      <w:r w:rsidR="000B7425" w:rsidRPr="006B4AF1">
        <w:rPr>
          <w:rFonts w:ascii="Arial" w:eastAsia="Times New Roman" w:hAnsi="Arial" w:cs="Arial"/>
          <w:sz w:val="22"/>
          <w:szCs w:val="22"/>
        </w:rPr>
        <w:t>,</w:t>
      </w:r>
    </w:p>
    <w:p w:rsidR="007D2198" w:rsidRPr="006B4AF1" w:rsidRDefault="008979B7" w:rsidP="00DA48DE">
      <w:pPr>
        <w:numPr>
          <w:ilvl w:val="0"/>
          <w:numId w:val="21"/>
        </w:numPr>
        <w:spacing w:after="0" w:line="276" w:lineRule="auto"/>
        <w:jc w:val="both"/>
        <w:textAlignment w:val="baseline"/>
        <w:rPr>
          <w:rFonts w:ascii="Arial" w:eastAsia="Times New Roman" w:hAnsi="Arial" w:cs="Arial"/>
          <w:sz w:val="22"/>
          <w:szCs w:val="22"/>
        </w:rPr>
      </w:pPr>
      <w:r>
        <w:rPr>
          <w:rFonts w:ascii="Arial" w:eastAsia="Times New Roman" w:hAnsi="Arial" w:cs="Arial"/>
          <w:sz w:val="22"/>
          <w:szCs w:val="22"/>
        </w:rPr>
        <w:t>Wzór umowy</w:t>
      </w:r>
      <w:r w:rsidR="007D2198" w:rsidRPr="006B4AF1">
        <w:rPr>
          <w:rFonts w:ascii="Arial" w:eastAsia="Times New Roman" w:hAnsi="Arial" w:cs="Arial"/>
          <w:sz w:val="22"/>
          <w:szCs w:val="22"/>
        </w:rPr>
        <w:t xml:space="preserve"> – załącznik </w:t>
      </w:r>
      <w:r w:rsidR="000D0863">
        <w:rPr>
          <w:rFonts w:ascii="Arial" w:eastAsia="Times New Roman" w:hAnsi="Arial" w:cs="Arial"/>
          <w:sz w:val="22"/>
          <w:szCs w:val="22"/>
        </w:rPr>
        <w:t>4</w:t>
      </w:r>
      <w:r w:rsidR="000B7425" w:rsidRPr="006B4AF1">
        <w:rPr>
          <w:rFonts w:ascii="Arial" w:eastAsia="Times New Roman" w:hAnsi="Arial" w:cs="Arial"/>
          <w:sz w:val="22"/>
          <w:szCs w:val="22"/>
        </w:rPr>
        <w:t>,</w:t>
      </w:r>
    </w:p>
    <w:p w:rsidR="006C16FE" w:rsidRPr="00862AA9" w:rsidRDefault="007D2198" w:rsidP="00DA48DE">
      <w:pPr>
        <w:numPr>
          <w:ilvl w:val="0"/>
          <w:numId w:val="21"/>
        </w:numPr>
        <w:spacing w:after="0" w:line="276" w:lineRule="auto"/>
        <w:jc w:val="both"/>
        <w:textAlignment w:val="baseline"/>
        <w:rPr>
          <w:rFonts w:ascii="Arial" w:eastAsia="Times New Roman" w:hAnsi="Arial" w:cs="Arial"/>
          <w:sz w:val="22"/>
          <w:szCs w:val="22"/>
        </w:rPr>
      </w:pPr>
      <w:r w:rsidRPr="006B4AF1">
        <w:rPr>
          <w:rFonts w:ascii="Arial" w:eastAsia="Times New Roman" w:hAnsi="Arial" w:cs="Arial"/>
          <w:sz w:val="22"/>
          <w:szCs w:val="22"/>
        </w:rPr>
        <w:t xml:space="preserve">Opis przedmiotu zamówienia – załącznik </w:t>
      </w:r>
      <w:r w:rsidR="000D0863">
        <w:rPr>
          <w:rFonts w:ascii="Arial" w:eastAsia="Times New Roman" w:hAnsi="Arial" w:cs="Arial"/>
          <w:sz w:val="22"/>
          <w:szCs w:val="22"/>
        </w:rPr>
        <w:t>5</w:t>
      </w:r>
      <w:r w:rsidR="000B7425" w:rsidRPr="006B4AF1">
        <w:rPr>
          <w:rFonts w:ascii="Arial" w:eastAsia="Times New Roman" w:hAnsi="Arial" w:cs="Arial"/>
          <w:sz w:val="22"/>
          <w:szCs w:val="22"/>
        </w:rPr>
        <w:t>.</w:t>
      </w:r>
    </w:p>
    <w:sectPr w:rsidR="006C16FE" w:rsidRPr="00862AA9" w:rsidSect="00201E10">
      <w:footerReference w:type="default" r:id="rId30"/>
      <w:headerReference w:type="first" r:id="rId31"/>
      <w:pgSz w:w="11906" w:h="16838"/>
      <w:pgMar w:top="851" w:right="1134" w:bottom="851" w:left="1134" w:header="567"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B0A" w:rsidRDefault="00644B0A" w:rsidP="00AB406B">
      <w:pPr>
        <w:spacing w:after="0" w:line="240" w:lineRule="auto"/>
      </w:pPr>
      <w:r>
        <w:separator/>
      </w:r>
    </w:p>
  </w:endnote>
  <w:endnote w:type="continuationSeparator" w:id="1">
    <w:p w:rsidR="00644B0A" w:rsidRDefault="00644B0A" w:rsidP="00AB406B">
      <w:pPr>
        <w:spacing w:after="0" w:line="240" w:lineRule="auto"/>
      </w:pPr>
      <w:r>
        <w:continuationSeparator/>
      </w:r>
    </w:p>
  </w:endnote>
  <w:endnote w:type="continuationNotice" w:id="2">
    <w:p w:rsidR="00644B0A" w:rsidRDefault="00644B0A">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595970"/>
      <w:docPartObj>
        <w:docPartGallery w:val="Page Numbers (Bottom of Page)"/>
        <w:docPartUnique/>
      </w:docPartObj>
    </w:sdtPr>
    <w:sdtEndPr>
      <w:rPr>
        <w:rFonts w:ascii="Arial" w:hAnsi="Arial" w:cs="Arial"/>
        <w:sz w:val="20"/>
        <w:szCs w:val="20"/>
      </w:rPr>
    </w:sdtEndPr>
    <w:sdtContent>
      <w:p w:rsidR="00AB406B" w:rsidRPr="006704E5" w:rsidRDefault="00295B3D" w:rsidP="00AB406B">
        <w:pPr>
          <w:pStyle w:val="Stopka"/>
          <w:jc w:val="right"/>
          <w:rPr>
            <w:rFonts w:ascii="Arial" w:hAnsi="Arial" w:cs="Arial"/>
            <w:sz w:val="20"/>
            <w:szCs w:val="20"/>
          </w:rPr>
        </w:pPr>
        <w:r w:rsidRPr="006704E5">
          <w:rPr>
            <w:rFonts w:ascii="Arial" w:hAnsi="Arial" w:cs="Arial"/>
            <w:sz w:val="20"/>
            <w:szCs w:val="20"/>
          </w:rPr>
          <w:fldChar w:fldCharType="begin"/>
        </w:r>
        <w:r w:rsidR="00AB406B" w:rsidRPr="006704E5">
          <w:rPr>
            <w:rFonts w:ascii="Arial" w:hAnsi="Arial" w:cs="Arial"/>
            <w:sz w:val="20"/>
            <w:szCs w:val="20"/>
          </w:rPr>
          <w:instrText>PAGE   \* MERGEFORMAT</w:instrText>
        </w:r>
        <w:r w:rsidRPr="006704E5">
          <w:rPr>
            <w:rFonts w:ascii="Arial" w:hAnsi="Arial" w:cs="Arial"/>
            <w:sz w:val="20"/>
            <w:szCs w:val="20"/>
          </w:rPr>
          <w:fldChar w:fldCharType="separate"/>
        </w:r>
        <w:r w:rsidR="00276C27">
          <w:rPr>
            <w:rFonts w:ascii="Arial" w:hAnsi="Arial" w:cs="Arial"/>
            <w:noProof/>
            <w:sz w:val="20"/>
            <w:szCs w:val="20"/>
          </w:rPr>
          <w:t>2</w:t>
        </w:r>
        <w:r w:rsidRPr="006704E5">
          <w:rPr>
            <w:rFonts w:ascii="Arial" w:hAnsi="Arial" w:cs="Arial"/>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B0A" w:rsidRDefault="00644B0A" w:rsidP="00AB406B">
      <w:pPr>
        <w:spacing w:after="0" w:line="240" w:lineRule="auto"/>
      </w:pPr>
      <w:r>
        <w:separator/>
      </w:r>
    </w:p>
  </w:footnote>
  <w:footnote w:type="continuationSeparator" w:id="1">
    <w:p w:rsidR="00644B0A" w:rsidRDefault="00644B0A" w:rsidP="00AB406B">
      <w:pPr>
        <w:spacing w:after="0" w:line="240" w:lineRule="auto"/>
      </w:pPr>
      <w:r>
        <w:continuationSeparator/>
      </w:r>
    </w:p>
  </w:footnote>
  <w:footnote w:type="continuationNotice" w:id="2">
    <w:p w:rsidR="00644B0A" w:rsidRDefault="00644B0A">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58" w:rsidRDefault="00E27F37" w:rsidP="00C01058">
    <w:pPr>
      <w:tabs>
        <w:tab w:val="center" w:pos="4536"/>
        <w:tab w:val="right" w:pos="9072"/>
      </w:tabs>
      <w:spacing w:after="0"/>
      <w:rPr>
        <w:color w:val="000000"/>
      </w:rPr>
    </w:pPr>
    <w:r>
      <w:rPr>
        <w:noProof/>
        <w:lang w:eastAsia="pl-PL"/>
      </w:rPr>
      <w:drawing>
        <wp:inline distT="0" distB="0" distL="0" distR="0">
          <wp:extent cx="5761355" cy="530225"/>
          <wp:effectExtent l="0" t="0" r="0" b="3175"/>
          <wp:docPr id="19631106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ADD"/>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3BA27BE"/>
    <w:multiLevelType w:val="multilevel"/>
    <w:tmpl w:val="E7649C4C"/>
    <w:lvl w:ilvl="0">
      <w:start w:val="1"/>
      <w:numFmt w:val="decimal"/>
      <w:lvlText w:val="%1."/>
      <w:lvlJc w:val="left"/>
      <w:pPr>
        <w:tabs>
          <w:tab w:val="num" w:pos="0"/>
        </w:tabs>
        <w:ind w:left="644" w:hanging="360"/>
      </w:pPr>
      <w:rPr>
        <w:rFonts w:ascii="Arial" w:eastAsiaTheme="minorEastAsia" w:hAnsi="Arial" w:cs="Arial"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2">
    <w:nsid w:val="0929268B"/>
    <w:multiLevelType w:val="hybridMultilevel"/>
    <w:tmpl w:val="A17CC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504707"/>
    <w:multiLevelType w:val="hybridMultilevel"/>
    <w:tmpl w:val="47BEBDA6"/>
    <w:lvl w:ilvl="0" w:tplc="BC70AFA2">
      <w:start w:val="1"/>
      <w:numFmt w:val="decimal"/>
      <w:lvlText w:val="%1)"/>
      <w:lvlJc w:val="left"/>
      <w:pPr>
        <w:tabs>
          <w:tab w:val="num" w:pos="928"/>
        </w:tabs>
        <w:ind w:left="928"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200F02"/>
    <w:multiLevelType w:val="hybridMultilevel"/>
    <w:tmpl w:val="9AAAE4F2"/>
    <w:lvl w:ilvl="0" w:tplc="04150017">
      <w:start w:val="1"/>
      <w:numFmt w:val="lowerLetter"/>
      <w:lvlText w:val="%1)"/>
      <w:lvlJc w:val="left"/>
      <w:pPr>
        <w:ind w:left="720" w:hanging="360"/>
      </w:pPr>
    </w:lvl>
    <w:lvl w:ilvl="1" w:tplc="C4D6E0F4">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C333E7F"/>
    <w:multiLevelType w:val="multilevel"/>
    <w:tmpl w:val="1302A10C"/>
    <w:lvl w:ilvl="0">
      <w:start w:val="1"/>
      <w:numFmt w:val="decimal"/>
      <w:lvlText w:val="%1."/>
      <w:lvlJc w:val="left"/>
      <w:pPr>
        <w:tabs>
          <w:tab w:val="num" w:pos="720"/>
        </w:tabs>
        <w:ind w:left="720" w:hanging="360"/>
      </w:pPr>
      <w:rPr>
        <w:rFonts w:ascii="Calibri" w:eastAsia="Times New Roman" w:hAnsi="Calibri" w:cs="Calibr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C653533"/>
    <w:multiLevelType w:val="multilevel"/>
    <w:tmpl w:val="32264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E97C40"/>
    <w:multiLevelType w:val="multilevel"/>
    <w:tmpl w:val="CB62FC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E377EBA"/>
    <w:multiLevelType w:val="hybridMultilevel"/>
    <w:tmpl w:val="5C9E804C"/>
    <w:lvl w:ilvl="0" w:tplc="FFFFFFFF">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16A57437"/>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DF50666"/>
    <w:multiLevelType w:val="multilevel"/>
    <w:tmpl w:val="2D521E58"/>
    <w:lvl w:ilvl="0">
      <w:start w:val="1"/>
      <w:numFmt w:val="lowerLetter"/>
      <w:lvlText w:val="%1)"/>
      <w:lvlJc w:val="left"/>
      <w:pPr>
        <w:tabs>
          <w:tab w:val="num" w:pos="0"/>
        </w:tabs>
        <w:ind w:left="644" w:hanging="360"/>
      </w:pPr>
      <w:rPr>
        <w:rFonts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11">
    <w:nsid w:val="1FBB1345"/>
    <w:multiLevelType w:val="multilevel"/>
    <w:tmpl w:val="06BA50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01720D"/>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22F84ABB"/>
    <w:multiLevelType w:val="hybridMultilevel"/>
    <w:tmpl w:val="4CC475C6"/>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54E6AEF"/>
    <w:multiLevelType w:val="multilevel"/>
    <w:tmpl w:val="BC18698A"/>
    <w:lvl w:ilvl="0">
      <w:start w:val="1"/>
      <w:numFmt w:val="decimal"/>
      <w:lvlText w:val="%1."/>
      <w:lvlJc w:val="left"/>
      <w:pPr>
        <w:tabs>
          <w:tab w:val="num" w:pos="644"/>
        </w:tabs>
        <w:ind w:left="644" w:hanging="360"/>
      </w:pPr>
      <w:rPr>
        <w:rFonts w:ascii="Calibri" w:eastAsia="Times New Roman" w:hAnsi="Calibri" w:cs="Calibri" w:hint="default"/>
      </w:rPr>
    </w:lvl>
    <w:lvl w:ilvl="1">
      <w:start w:val="1"/>
      <w:numFmt w:val="decimal"/>
      <w:lvlText w:val="%2)"/>
      <w:lvlJc w:val="left"/>
      <w:pPr>
        <w:tabs>
          <w:tab w:val="num" w:pos="0"/>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5">
    <w:nsid w:val="28A33C17"/>
    <w:multiLevelType w:val="hybridMultilevel"/>
    <w:tmpl w:val="09ECFD64"/>
    <w:lvl w:ilvl="0" w:tplc="A0E614D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96D7CC3"/>
    <w:multiLevelType w:val="multilevel"/>
    <w:tmpl w:val="351A6E26"/>
    <w:lvl w:ilvl="0">
      <w:start w:val="1"/>
      <w:numFmt w:val="decimal"/>
      <w:lvlText w:val="%1)"/>
      <w:lvlJc w:val="left"/>
      <w:pPr>
        <w:ind w:left="1068" w:hanging="360"/>
      </w:pPr>
    </w:lvl>
    <w:lvl w:ilvl="1">
      <w:start w:val="1"/>
      <w:numFmt w:val="decimal"/>
      <w:lvlText w:val="%2)"/>
      <w:lvlJc w:val="left"/>
      <w:pPr>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7">
    <w:nsid w:val="2E830791"/>
    <w:multiLevelType w:val="multilevel"/>
    <w:tmpl w:val="FDC06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A419D5"/>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3230188D"/>
    <w:multiLevelType w:val="multilevel"/>
    <w:tmpl w:val="15629DB8"/>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0">
    <w:nsid w:val="34CA56D9"/>
    <w:multiLevelType w:val="multilevel"/>
    <w:tmpl w:val="251E74B4"/>
    <w:lvl w:ilvl="0">
      <w:start w:val="1"/>
      <w:numFmt w:val="lowerLetter"/>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21">
    <w:nsid w:val="3A1A468F"/>
    <w:multiLevelType w:val="hybridMultilevel"/>
    <w:tmpl w:val="86E68F38"/>
    <w:lvl w:ilvl="0" w:tplc="CB507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55C065A">
      <w:start w:val="1"/>
      <w:numFmt w:val="decimal"/>
      <w:lvlText w:val="%2)"/>
      <w:lvlJc w:val="left"/>
      <w:pPr>
        <w:ind w:left="127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AF1E92A0">
      <w:start w:val="1"/>
      <w:numFmt w:val="lowerRoman"/>
      <w:lvlText w:val="%3"/>
      <w:lvlJc w:val="left"/>
      <w:pPr>
        <w:ind w:left="1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62E08F8">
      <w:start w:val="1"/>
      <w:numFmt w:val="decimal"/>
      <w:lvlText w:val="%4"/>
      <w:lvlJc w:val="left"/>
      <w:pPr>
        <w:ind w:left="2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5005BA">
      <w:start w:val="1"/>
      <w:numFmt w:val="lowerLetter"/>
      <w:lvlText w:val="%5"/>
      <w:lvlJc w:val="left"/>
      <w:pPr>
        <w:ind w:left="3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692CC26">
      <w:start w:val="1"/>
      <w:numFmt w:val="lowerRoman"/>
      <w:lvlText w:val="%6"/>
      <w:lvlJc w:val="left"/>
      <w:pPr>
        <w:ind w:left="4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75EB2FE">
      <w:start w:val="1"/>
      <w:numFmt w:val="decimal"/>
      <w:lvlText w:val="%7"/>
      <w:lvlJc w:val="left"/>
      <w:pPr>
        <w:ind w:left="4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4F62548">
      <w:start w:val="1"/>
      <w:numFmt w:val="lowerLetter"/>
      <w:lvlText w:val="%8"/>
      <w:lvlJc w:val="left"/>
      <w:pPr>
        <w:ind w:left="5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CEE0114">
      <w:start w:val="1"/>
      <w:numFmt w:val="lowerRoman"/>
      <w:lvlText w:val="%9"/>
      <w:lvlJc w:val="left"/>
      <w:pPr>
        <w:ind w:left="6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3A26118D"/>
    <w:multiLevelType w:val="hybridMultilevel"/>
    <w:tmpl w:val="27B0EE7C"/>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C5000E1"/>
    <w:multiLevelType w:val="multilevel"/>
    <w:tmpl w:val="BDC6C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125015"/>
    <w:multiLevelType w:val="multilevel"/>
    <w:tmpl w:val="E6586D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5F339F1"/>
    <w:multiLevelType w:val="multilevel"/>
    <w:tmpl w:val="A5C8538A"/>
    <w:lvl w:ilvl="0">
      <w:start w:val="1"/>
      <w:numFmt w:val="decimal"/>
      <w:lvlText w:val="%1)"/>
      <w:lvlJc w:val="left"/>
      <w:pPr>
        <w:ind w:left="1068" w:hanging="360"/>
      </w:pPr>
    </w:lvl>
    <w:lvl w:ilvl="1">
      <w:start w:val="1"/>
      <w:numFmt w:val="decimal"/>
      <w:lvlText w:val="%2)"/>
      <w:lvlJc w:val="left"/>
      <w:pPr>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6">
    <w:nsid w:val="45F34903"/>
    <w:multiLevelType w:val="multilevel"/>
    <w:tmpl w:val="796A4D2A"/>
    <w:lvl w:ilvl="0">
      <w:start w:val="1"/>
      <w:numFmt w:val="decimal"/>
      <w:lvlText w:val="%1."/>
      <w:lvlJc w:val="left"/>
      <w:pPr>
        <w:tabs>
          <w:tab w:val="num" w:pos="0"/>
        </w:tabs>
        <w:ind w:left="1453" w:hanging="360"/>
      </w:pPr>
    </w:lvl>
    <w:lvl w:ilvl="1">
      <w:start w:val="1"/>
      <w:numFmt w:val="lowerLetter"/>
      <w:lvlText w:val="%2."/>
      <w:lvlJc w:val="left"/>
      <w:pPr>
        <w:tabs>
          <w:tab w:val="num" w:pos="0"/>
        </w:tabs>
        <w:ind w:left="2173" w:hanging="360"/>
      </w:pPr>
    </w:lvl>
    <w:lvl w:ilvl="2">
      <w:start w:val="1"/>
      <w:numFmt w:val="lowerRoman"/>
      <w:lvlText w:val="%3."/>
      <w:lvlJc w:val="right"/>
      <w:pPr>
        <w:tabs>
          <w:tab w:val="num" w:pos="0"/>
        </w:tabs>
        <w:ind w:left="2893" w:hanging="180"/>
      </w:pPr>
    </w:lvl>
    <w:lvl w:ilvl="3">
      <w:start w:val="1"/>
      <w:numFmt w:val="decimal"/>
      <w:lvlText w:val="%4."/>
      <w:lvlJc w:val="left"/>
      <w:pPr>
        <w:tabs>
          <w:tab w:val="num" w:pos="0"/>
        </w:tabs>
        <w:ind w:left="3613" w:hanging="360"/>
      </w:pPr>
    </w:lvl>
    <w:lvl w:ilvl="4">
      <w:start w:val="1"/>
      <w:numFmt w:val="lowerLetter"/>
      <w:lvlText w:val="%5."/>
      <w:lvlJc w:val="left"/>
      <w:pPr>
        <w:tabs>
          <w:tab w:val="num" w:pos="0"/>
        </w:tabs>
        <w:ind w:left="4333" w:hanging="360"/>
      </w:pPr>
    </w:lvl>
    <w:lvl w:ilvl="5">
      <w:start w:val="1"/>
      <w:numFmt w:val="lowerRoman"/>
      <w:lvlText w:val="%6."/>
      <w:lvlJc w:val="right"/>
      <w:pPr>
        <w:tabs>
          <w:tab w:val="num" w:pos="0"/>
        </w:tabs>
        <w:ind w:left="5053" w:hanging="180"/>
      </w:pPr>
    </w:lvl>
    <w:lvl w:ilvl="6">
      <w:start w:val="1"/>
      <w:numFmt w:val="decimal"/>
      <w:lvlText w:val="%7."/>
      <w:lvlJc w:val="left"/>
      <w:pPr>
        <w:tabs>
          <w:tab w:val="num" w:pos="0"/>
        </w:tabs>
        <w:ind w:left="5773" w:hanging="360"/>
      </w:pPr>
    </w:lvl>
    <w:lvl w:ilvl="7">
      <w:start w:val="1"/>
      <w:numFmt w:val="lowerLetter"/>
      <w:lvlText w:val="%8."/>
      <w:lvlJc w:val="left"/>
      <w:pPr>
        <w:tabs>
          <w:tab w:val="num" w:pos="0"/>
        </w:tabs>
        <w:ind w:left="6493" w:hanging="360"/>
      </w:pPr>
    </w:lvl>
    <w:lvl w:ilvl="8">
      <w:start w:val="1"/>
      <w:numFmt w:val="lowerRoman"/>
      <w:lvlText w:val="%9."/>
      <w:lvlJc w:val="right"/>
      <w:pPr>
        <w:tabs>
          <w:tab w:val="num" w:pos="0"/>
        </w:tabs>
        <w:ind w:left="7213" w:hanging="180"/>
      </w:pPr>
    </w:lvl>
  </w:abstractNum>
  <w:abstractNum w:abstractNumId="27">
    <w:nsid w:val="4D044E62"/>
    <w:multiLevelType w:val="hybridMultilevel"/>
    <w:tmpl w:val="5A5A9C42"/>
    <w:lvl w:ilvl="0" w:tplc="3DC2B182">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nsid w:val="4E2A6F97"/>
    <w:multiLevelType w:val="multilevel"/>
    <w:tmpl w:val="76A65DBA"/>
    <w:lvl w:ilvl="0">
      <w:start w:val="1"/>
      <w:numFmt w:val="lowerLetter"/>
      <w:lvlText w:val="%1)"/>
      <w:lvlJc w:val="left"/>
      <w:pPr>
        <w:tabs>
          <w:tab w:val="num" w:pos="0"/>
        </w:tabs>
        <w:ind w:left="728" w:hanging="360"/>
      </w:pPr>
    </w:lvl>
    <w:lvl w:ilvl="1">
      <w:start w:val="1"/>
      <w:numFmt w:val="lowerLetter"/>
      <w:lvlText w:val="%2)"/>
      <w:lvlJc w:val="left"/>
      <w:pPr>
        <w:tabs>
          <w:tab w:val="num" w:pos="0"/>
        </w:tabs>
        <w:ind w:left="1448" w:hanging="360"/>
      </w:pPr>
    </w:lvl>
    <w:lvl w:ilvl="2">
      <w:start w:val="1"/>
      <w:numFmt w:val="lowerRoman"/>
      <w:lvlText w:val="%3."/>
      <w:lvlJc w:val="right"/>
      <w:pPr>
        <w:tabs>
          <w:tab w:val="num" w:pos="0"/>
        </w:tabs>
        <w:ind w:left="2168" w:hanging="180"/>
      </w:pPr>
    </w:lvl>
    <w:lvl w:ilvl="3">
      <w:start w:val="1"/>
      <w:numFmt w:val="decimal"/>
      <w:lvlText w:val="%4."/>
      <w:lvlJc w:val="left"/>
      <w:pPr>
        <w:tabs>
          <w:tab w:val="num" w:pos="0"/>
        </w:tabs>
        <w:ind w:left="2888" w:hanging="360"/>
      </w:pPr>
    </w:lvl>
    <w:lvl w:ilvl="4">
      <w:start w:val="1"/>
      <w:numFmt w:val="lowerLetter"/>
      <w:lvlText w:val="%5."/>
      <w:lvlJc w:val="left"/>
      <w:pPr>
        <w:tabs>
          <w:tab w:val="num" w:pos="0"/>
        </w:tabs>
        <w:ind w:left="3608" w:hanging="360"/>
      </w:pPr>
    </w:lvl>
    <w:lvl w:ilvl="5">
      <w:start w:val="1"/>
      <w:numFmt w:val="lowerRoman"/>
      <w:lvlText w:val="%6."/>
      <w:lvlJc w:val="right"/>
      <w:pPr>
        <w:tabs>
          <w:tab w:val="num" w:pos="0"/>
        </w:tabs>
        <w:ind w:left="4328" w:hanging="180"/>
      </w:pPr>
    </w:lvl>
    <w:lvl w:ilvl="6">
      <w:start w:val="1"/>
      <w:numFmt w:val="decimal"/>
      <w:lvlText w:val="%7."/>
      <w:lvlJc w:val="left"/>
      <w:pPr>
        <w:tabs>
          <w:tab w:val="num" w:pos="0"/>
        </w:tabs>
        <w:ind w:left="5048" w:hanging="360"/>
      </w:pPr>
    </w:lvl>
    <w:lvl w:ilvl="7">
      <w:start w:val="1"/>
      <w:numFmt w:val="lowerLetter"/>
      <w:lvlText w:val="%8."/>
      <w:lvlJc w:val="left"/>
      <w:pPr>
        <w:tabs>
          <w:tab w:val="num" w:pos="0"/>
        </w:tabs>
        <w:ind w:left="5768" w:hanging="360"/>
      </w:pPr>
    </w:lvl>
    <w:lvl w:ilvl="8">
      <w:start w:val="1"/>
      <w:numFmt w:val="lowerRoman"/>
      <w:lvlText w:val="%9."/>
      <w:lvlJc w:val="right"/>
      <w:pPr>
        <w:tabs>
          <w:tab w:val="num" w:pos="0"/>
        </w:tabs>
        <w:ind w:left="6488" w:hanging="180"/>
      </w:pPr>
    </w:lvl>
  </w:abstractNum>
  <w:abstractNum w:abstractNumId="29">
    <w:nsid w:val="55572B5C"/>
    <w:multiLevelType w:val="multilevel"/>
    <w:tmpl w:val="15325BE4"/>
    <w:lvl w:ilvl="0">
      <w:start w:val="1"/>
      <w:numFmt w:val="decimal"/>
      <w:lvlText w:val="%1."/>
      <w:lvlJc w:val="left"/>
      <w:pPr>
        <w:tabs>
          <w:tab w:val="num" w:pos="0"/>
        </w:tabs>
        <w:ind w:left="644" w:hanging="360"/>
      </w:pPr>
      <w:rPr>
        <w:rFonts w:ascii="Arial" w:eastAsiaTheme="minorEastAsia" w:hAnsi="Arial" w:cs="Arial"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30">
    <w:nsid w:val="592B0A33"/>
    <w:multiLevelType w:val="multilevel"/>
    <w:tmpl w:val="2DD46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A8F7939"/>
    <w:multiLevelType w:val="multilevel"/>
    <w:tmpl w:val="69C08CD6"/>
    <w:lvl w:ilvl="0">
      <w:start w:val="1"/>
      <w:numFmt w:val="decimal"/>
      <w:lvlText w:val="%1."/>
      <w:lvlJc w:val="left"/>
      <w:pPr>
        <w:tabs>
          <w:tab w:val="num" w:pos="644"/>
        </w:tabs>
        <w:ind w:left="644" w:hanging="360"/>
      </w:pPr>
      <w:rPr>
        <w:rFonts w:ascii="Arial" w:eastAsia="Times New Roman" w:hAnsi="Arial" w:cs="Arial" w:hint="default"/>
      </w:rPr>
    </w:lvl>
    <w:lvl w:ilvl="1">
      <w:start w:val="1"/>
      <w:numFmt w:val="lowerLetter"/>
      <w:lvlText w:val="%2)"/>
      <w:lvlJc w:val="left"/>
      <w:pPr>
        <w:tabs>
          <w:tab w:val="num" w:pos="-924"/>
        </w:tabs>
        <w:ind w:left="361" w:hanging="360"/>
      </w:pPr>
      <w:rPr>
        <w:rFonts w:ascii="Arial" w:eastAsiaTheme="minorEastAsia" w:hAnsi="Arial" w:cs="Arial" w:hint="default"/>
        <w:sz w:val="22"/>
        <w:szCs w:val="22"/>
      </w:rPr>
    </w:lvl>
    <w:lvl w:ilvl="2">
      <w:start w:val="1"/>
      <w:numFmt w:val="decimal"/>
      <w:lvlText w:val="%3."/>
      <w:lvlJc w:val="left"/>
      <w:pPr>
        <w:tabs>
          <w:tab w:val="num" w:pos="1943"/>
        </w:tabs>
        <w:ind w:left="1943" w:hanging="360"/>
      </w:pPr>
    </w:lvl>
    <w:lvl w:ilvl="3">
      <w:start w:val="1"/>
      <w:numFmt w:val="decimal"/>
      <w:lvlText w:val="%4."/>
      <w:lvlJc w:val="left"/>
      <w:pPr>
        <w:tabs>
          <w:tab w:val="num" w:pos="2663"/>
        </w:tabs>
        <w:ind w:left="2663" w:hanging="360"/>
      </w:pPr>
    </w:lvl>
    <w:lvl w:ilvl="4">
      <w:start w:val="1"/>
      <w:numFmt w:val="decimal"/>
      <w:lvlText w:val="%5."/>
      <w:lvlJc w:val="left"/>
      <w:pPr>
        <w:tabs>
          <w:tab w:val="num" w:pos="3383"/>
        </w:tabs>
        <w:ind w:left="3383" w:hanging="360"/>
      </w:pPr>
    </w:lvl>
    <w:lvl w:ilvl="5">
      <w:start w:val="1"/>
      <w:numFmt w:val="decimal"/>
      <w:lvlText w:val="%6."/>
      <w:lvlJc w:val="left"/>
      <w:pPr>
        <w:tabs>
          <w:tab w:val="num" w:pos="4103"/>
        </w:tabs>
        <w:ind w:left="4103" w:hanging="360"/>
      </w:pPr>
    </w:lvl>
    <w:lvl w:ilvl="6">
      <w:start w:val="1"/>
      <w:numFmt w:val="decimal"/>
      <w:lvlText w:val="%7."/>
      <w:lvlJc w:val="left"/>
      <w:pPr>
        <w:tabs>
          <w:tab w:val="num" w:pos="4823"/>
        </w:tabs>
        <w:ind w:left="4823" w:hanging="360"/>
      </w:pPr>
    </w:lvl>
    <w:lvl w:ilvl="7">
      <w:start w:val="1"/>
      <w:numFmt w:val="decimal"/>
      <w:lvlText w:val="%8."/>
      <w:lvlJc w:val="left"/>
      <w:pPr>
        <w:tabs>
          <w:tab w:val="num" w:pos="5543"/>
        </w:tabs>
        <w:ind w:left="5543" w:hanging="360"/>
      </w:pPr>
    </w:lvl>
    <w:lvl w:ilvl="8">
      <w:start w:val="1"/>
      <w:numFmt w:val="decimal"/>
      <w:lvlText w:val="%9."/>
      <w:lvlJc w:val="left"/>
      <w:pPr>
        <w:tabs>
          <w:tab w:val="num" w:pos="6263"/>
        </w:tabs>
        <w:ind w:left="6263" w:hanging="360"/>
      </w:pPr>
    </w:lvl>
  </w:abstractNum>
  <w:abstractNum w:abstractNumId="32">
    <w:nsid w:val="5BA638C7"/>
    <w:multiLevelType w:val="multilevel"/>
    <w:tmpl w:val="82F45D10"/>
    <w:lvl w:ilvl="0">
      <w:start w:val="1"/>
      <w:numFmt w:val="decimal"/>
      <w:lvlText w:val="%1)"/>
      <w:lvlJc w:val="left"/>
      <w:pPr>
        <w:ind w:left="1004" w:hanging="360"/>
      </w:pPr>
      <w:rPr>
        <w:rFonts w:hint="default"/>
      </w:rPr>
    </w:lvl>
    <w:lvl w:ilvl="1">
      <w:start w:val="1"/>
      <w:numFmt w:val="lowerLetter"/>
      <w:lvlText w:val="%2."/>
      <w:lvlJc w:val="left"/>
      <w:pPr>
        <w:tabs>
          <w:tab w:val="num" w:pos="360"/>
        </w:tabs>
        <w:ind w:left="2751" w:hanging="360"/>
      </w:pPr>
    </w:lvl>
    <w:lvl w:ilvl="2">
      <w:start w:val="1"/>
      <w:numFmt w:val="lowerRoman"/>
      <w:lvlText w:val="%3."/>
      <w:lvlJc w:val="right"/>
      <w:pPr>
        <w:tabs>
          <w:tab w:val="num" w:pos="360"/>
        </w:tabs>
        <w:ind w:left="3471" w:hanging="180"/>
      </w:pPr>
    </w:lvl>
    <w:lvl w:ilvl="3">
      <w:start w:val="1"/>
      <w:numFmt w:val="decimal"/>
      <w:lvlText w:val="%4."/>
      <w:lvlJc w:val="left"/>
      <w:pPr>
        <w:tabs>
          <w:tab w:val="num" w:pos="360"/>
        </w:tabs>
        <w:ind w:left="4191" w:hanging="360"/>
      </w:pPr>
    </w:lvl>
    <w:lvl w:ilvl="4">
      <w:start w:val="1"/>
      <w:numFmt w:val="lowerLetter"/>
      <w:lvlText w:val="%5."/>
      <w:lvlJc w:val="left"/>
      <w:pPr>
        <w:tabs>
          <w:tab w:val="num" w:pos="360"/>
        </w:tabs>
        <w:ind w:left="4911" w:hanging="360"/>
      </w:pPr>
    </w:lvl>
    <w:lvl w:ilvl="5">
      <w:start w:val="1"/>
      <w:numFmt w:val="lowerRoman"/>
      <w:lvlText w:val="%6."/>
      <w:lvlJc w:val="right"/>
      <w:pPr>
        <w:tabs>
          <w:tab w:val="num" w:pos="360"/>
        </w:tabs>
        <w:ind w:left="5631" w:hanging="180"/>
      </w:pPr>
    </w:lvl>
    <w:lvl w:ilvl="6">
      <w:start w:val="1"/>
      <w:numFmt w:val="decimal"/>
      <w:lvlText w:val="%7."/>
      <w:lvlJc w:val="left"/>
      <w:pPr>
        <w:tabs>
          <w:tab w:val="num" w:pos="360"/>
        </w:tabs>
        <w:ind w:left="6351" w:hanging="360"/>
      </w:pPr>
    </w:lvl>
    <w:lvl w:ilvl="7">
      <w:start w:val="1"/>
      <w:numFmt w:val="lowerLetter"/>
      <w:lvlText w:val="%8."/>
      <w:lvlJc w:val="left"/>
      <w:pPr>
        <w:tabs>
          <w:tab w:val="num" w:pos="360"/>
        </w:tabs>
        <w:ind w:left="7071" w:hanging="360"/>
      </w:pPr>
    </w:lvl>
    <w:lvl w:ilvl="8">
      <w:start w:val="1"/>
      <w:numFmt w:val="lowerRoman"/>
      <w:lvlText w:val="%9."/>
      <w:lvlJc w:val="right"/>
      <w:pPr>
        <w:tabs>
          <w:tab w:val="num" w:pos="360"/>
        </w:tabs>
        <w:ind w:left="7791" w:hanging="180"/>
      </w:pPr>
    </w:lvl>
  </w:abstractNum>
  <w:abstractNum w:abstractNumId="33">
    <w:nsid w:val="5BC42C94"/>
    <w:multiLevelType w:val="multilevel"/>
    <w:tmpl w:val="D0F613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C3D6853"/>
    <w:multiLevelType w:val="multilevel"/>
    <w:tmpl w:val="A1C23E7A"/>
    <w:lvl w:ilvl="0">
      <w:start w:val="1"/>
      <w:numFmt w:val="decimal"/>
      <w:lvlText w:val="%1."/>
      <w:lvlJc w:val="left"/>
      <w:pPr>
        <w:tabs>
          <w:tab w:val="num" w:pos="720"/>
        </w:tabs>
        <w:ind w:left="720" w:hanging="360"/>
      </w:pPr>
      <w:rPr>
        <w:rFonts w:ascii="Arial" w:eastAsiaTheme="minorEastAsia" w:hAnsi="Arial" w:cs="Arial" w:hint="default"/>
        <w:sz w:val="22"/>
        <w:szCs w:val="22"/>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0154C8D"/>
    <w:multiLevelType w:val="hybridMultilevel"/>
    <w:tmpl w:val="265AD210"/>
    <w:lvl w:ilvl="0" w:tplc="04150017">
      <w:start w:val="1"/>
      <w:numFmt w:val="lowerLetter"/>
      <w:lvlText w:val="%1)"/>
      <w:lvlJc w:val="left"/>
      <w:pPr>
        <w:ind w:left="579" w:hanging="360"/>
      </w:pPr>
    </w:lvl>
    <w:lvl w:ilvl="1" w:tplc="04150019">
      <w:start w:val="1"/>
      <w:numFmt w:val="lowerLetter"/>
      <w:lvlText w:val="%2."/>
      <w:lvlJc w:val="left"/>
      <w:pPr>
        <w:ind w:left="1299" w:hanging="360"/>
      </w:pPr>
    </w:lvl>
    <w:lvl w:ilvl="2" w:tplc="0415001B">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6">
    <w:nsid w:val="62F21DAE"/>
    <w:multiLevelType w:val="multilevel"/>
    <w:tmpl w:val="D6A2949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6701CF2"/>
    <w:multiLevelType w:val="multilevel"/>
    <w:tmpl w:val="58226FF0"/>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90B19EE"/>
    <w:multiLevelType w:val="multilevel"/>
    <w:tmpl w:val="029670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C1F3F61"/>
    <w:multiLevelType w:val="multilevel"/>
    <w:tmpl w:val="5F107084"/>
    <w:lvl w:ilvl="0">
      <w:start w:val="1"/>
      <w:numFmt w:val="decimal"/>
      <w:lvlText w:val="%1."/>
      <w:lvlJc w:val="left"/>
      <w:pPr>
        <w:tabs>
          <w:tab w:val="num" w:pos="0"/>
        </w:tabs>
        <w:ind w:left="644"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0">
    <w:nsid w:val="6DBE6BF8"/>
    <w:multiLevelType w:val="hybridMultilevel"/>
    <w:tmpl w:val="9F90BF38"/>
    <w:lvl w:ilvl="0" w:tplc="04150017">
      <w:start w:val="1"/>
      <w:numFmt w:val="lowerLetter"/>
      <w:lvlText w:val="%1)"/>
      <w:lvlJc w:val="left"/>
      <w:pPr>
        <w:ind w:left="738" w:hanging="360"/>
      </w:pPr>
    </w:lvl>
    <w:lvl w:ilvl="1" w:tplc="04150017">
      <w:start w:val="1"/>
      <w:numFmt w:val="lowerLetter"/>
      <w:lvlText w:val="%2)"/>
      <w:lvlJc w:val="left"/>
      <w:pPr>
        <w:ind w:left="1458" w:hanging="360"/>
      </w:pPr>
    </w:lvl>
    <w:lvl w:ilvl="2" w:tplc="0415001B" w:tentative="1">
      <w:start w:val="1"/>
      <w:numFmt w:val="lowerRoman"/>
      <w:lvlText w:val="%3."/>
      <w:lvlJc w:val="right"/>
      <w:pPr>
        <w:ind w:left="2178" w:hanging="180"/>
      </w:pPr>
    </w:lvl>
    <w:lvl w:ilvl="3" w:tplc="0415000F" w:tentative="1">
      <w:start w:val="1"/>
      <w:numFmt w:val="decimal"/>
      <w:lvlText w:val="%4."/>
      <w:lvlJc w:val="left"/>
      <w:pPr>
        <w:ind w:left="2898" w:hanging="360"/>
      </w:pPr>
    </w:lvl>
    <w:lvl w:ilvl="4" w:tplc="04150019" w:tentative="1">
      <w:start w:val="1"/>
      <w:numFmt w:val="lowerLetter"/>
      <w:lvlText w:val="%5."/>
      <w:lvlJc w:val="left"/>
      <w:pPr>
        <w:ind w:left="3618" w:hanging="360"/>
      </w:pPr>
    </w:lvl>
    <w:lvl w:ilvl="5" w:tplc="0415001B" w:tentative="1">
      <w:start w:val="1"/>
      <w:numFmt w:val="lowerRoman"/>
      <w:lvlText w:val="%6."/>
      <w:lvlJc w:val="right"/>
      <w:pPr>
        <w:ind w:left="4338" w:hanging="180"/>
      </w:pPr>
    </w:lvl>
    <w:lvl w:ilvl="6" w:tplc="0415000F" w:tentative="1">
      <w:start w:val="1"/>
      <w:numFmt w:val="decimal"/>
      <w:lvlText w:val="%7."/>
      <w:lvlJc w:val="left"/>
      <w:pPr>
        <w:ind w:left="5058" w:hanging="360"/>
      </w:pPr>
    </w:lvl>
    <w:lvl w:ilvl="7" w:tplc="04150019" w:tentative="1">
      <w:start w:val="1"/>
      <w:numFmt w:val="lowerLetter"/>
      <w:lvlText w:val="%8."/>
      <w:lvlJc w:val="left"/>
      <w:pPr>
        <w:ind w:left="5778" w:hanging="360"/>
      </w:pPr>
    </w:lvl>
    <w:lvl w:ilvl="8" w:tplc="0415001B" w:tentative="1">
      <w:start w:val="1"/>
      <w:numFmt w:val="lowerRoman"/>
      <w:lvlText w:val="%9."/>
      <w:lvlJc w:val="right"/>
      <w:pPr>
        <w:ind w:left="6498" w:hanging="180"/>
      </w:pPr>
    </w:lvl>
  </w:abstractNum>
  <w:abstractNum w:abstractNumId="41">
    <w:nsid w:val="71884439"/>
    <w:multiLevelType w:val="hybridMultilevel"/>
    <w:tmpl w:val="250232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756567AD"/>
    <w:multiLevelType w:val="multilevel"/>
    <w:tmpl w:val="391EC2EC"/>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nsid w:val="7AE61145"/>
    <w:multiLevelType w:val="multilevel"/>
    <w:tmpl w:val="215AEAB8"/>
    <w:styleLink w:val="WWNum831"/>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num w:numId="1">
    <w:abstractNumId w:val="37"/>
  </w:num>
  <w:num w:numId="2">
    <w:abstractNumId w:val="38"/>
  </w:num>
  <w:num w:numId="3">
    <w:abstractNumId w:val="14"/>
  </w:num>
  <w:num w:numId="4">
    <w:abstractNumId w:val="5"/>
  </w:num>
  <w:num w:numId="5">
    <w:abstractNumId w:val="31"/>
  </w:num>
  <w:num w:numId="6">
    <w:abstractNumId w:val="34"/>
  </w:num>
  <w:num w:numId="7">
    <w:abstractNumId w:val="29"/>
  </w:num>
  <w:num w:numId="8">
    <w:abstractNumId w:val="42"/>
  </w:num>
  <w:num w:numId="9">
    <w:abstractNumId w:val="24"/>
  </w:num>
  <w:num w:numId="10">
    <w:abstractNumId w:val="23"/>
  </w:num>
  <w:num w:numId="11">
    <w:abstractNumId w:val="28"/>
  </w:num>
  <w:num w:numId="12">
    <w:abstractNumId w:val="7"/>
  </w:num>
  <w:num w:numId="13">
    <w:abstractNumId w:val="39"/>
  </w:num>
  <w:num w:numId="14">
    <w:abstractNumId w:val="20"/>
  </w:num>
  <w:num w:numId="15">
    <w:abstractNumId w:val="19"/>
  </w:num>
  <w:num w:numId="16">
    <w:abstractNumId w:val="17"/>
  </w:num>
  <w:num w:numId="17">
    <w:abstractNumId w:val="6"/>
    <w:lvlOverride w:ilvl="0">
      <w:lvl w:ilvl="0">
        <w:numFmt w:val="decimal"/>
        <w:lvlText w:val="%1."/>
        <w:lvlJc w:val="left"/>
      </w:lvl>
    </w:lvlOverride>
  </w:num>
  <w:num w:numId="18">
    <w:abstractNumId w:val="11"/>
    <w:lvlOverride w:ilvl="0">
      <w:lvl w:ilvl="0">
        <w:numFmt w:val="decimal"/>
        <w:lvlText w:val="%1."/>
        <w:lvlJc w:val="left"/>
      </w:lvl>
    </w:lvlOverride>
  </w:num>
  <w:num w:numId="19">
    <w:abstractNumId w:val="40"/>
  </w:num>
  <w:num w:numId="20">
    <w:abstractNumId w:val="35"/>
  </w:num>
  <w:num w:numId="21">
    <w:abstractNumId w:val="3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0"/>
  </w:num>
  <w:num w:numId="25">
    <w:abstractNumId w:val="18"/>
  </w:num>
  <w:num w:numId="26">
    <w:abstractNumId w:val="4"/>
  </w:num>
  <w:num w:numId="27">
    <w:abstractNumId w:val="1"/>
  </w:num>
  <w:num w:numId="28">
    <w:abstractNumId w:val="10"/>
  </w:num>
  <w:num w:numId="29">
    <w:abstractNumId w:val="33"/>
  </w:num>
  <w:num w:numId="30">
    <w:abstractNumId w:val="43"/>
  </w:num>
  <w:num w:numId="31">
    <w:abstractNumId w:val="26"/>
  </w:num>
  <w:num w:numId="32">
    <w:abstractNumId w:val="12"/>
  </w:num>
  <w:num w:numId="33">
    <w:abstractNumId w:val="9"/>
  </w:num>
  <w:num w:numId="34">
    <w:abstractNumId w:val="21"/>
  </w:num>
  <w:num w:numId="35">
    <w:abstractNumId w:val="36"/>
  </w:num>
  <w:num w:numId="36">
    <w:abstractNumId w:val="13"/>
  </w:num>
  <w:num w:numId="37">
    <w:abstractNumId w:val="22"/>
  </w:num>
  <w:num w:numId="38">
    <w:abstractNumId w:val="32"/>
  </w:num>
  <w:num w:numId="39">
    <w:abstractNumId w:val="25"/>
  </w:num>
  <w:num w:numId="40">
    <w:abstractNumId w:val="16"/>
  </w:num>
  <w:num w:numId="41">
    <w:abstractNumId w:val="41"/>
  </w:num>
  <w:num w:numId="42">
    <w:abstractNumId w:val="27"/>
  </w:num>
  <w:num w:numId="43">
    <w:abstractNumId w:val="8"/>
  </w:num>
  <w:num w:numId="44">
    <w:abstractNumId w:val="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6146"/>
  </w:hdrShapeDefaults>
  <w:footnotePr>
    <w:footnote w:id="0"/>
    <w:footnote w:id="1"/>
    <w:footnote w:id="2"/>
  </w:footnotePr>
  <w:endnotePr>
    <w:endnote w:id="0"/>
    <w:endnote w:id="1"/>
    <w:endnote w:id="2"/>
  </w:endnotePr>
  <w:compat/>
  <w:rsids>
    <w:rsidRoot w:val="003114D4"/>
    <w:rsid w:val="00002243"/>
    <w:rsid w:val="00003D67"/>
    <w:rsid w:val="00005DF1"/>
    <w:rsid w:val="00011227"/>
    <w:rsid w:val="00012DA5"/>
    <w:rsid w:val="00013690"/>
    <w:rsid w:val="00017A0E"/>
    <w:rsid w:val="000236B3"/>
    <w:rsid w:val="00024C5C"/>
    <w:rsid w:val="00032471"/>
    <w:rsid w:val="00034AD0"/>
    <w:rsid w:val="00035441"/>
    <w:rsid w:val="0003643E"/>
    <w:rsid w:val="00036AA6"/>
    <w:rsid w:val="0004213D"/>
    <w:rsid w:val="00043828"/>
    <w:rsid w:val="00053133"/>
    <w:rsid w:val="000562F1"/>
    <w:rsid w:val="00056D90"/>
    <w:rsid w:val="0006236C"/>
    <w:rsid w:val="00063BC2"/>
    <w:rsid w:val="00065A65"/>
    <w:rsid w:val="0006640C"/>
    <w:rsid w:val="00066F0D"/>
    <w:rsid w:val="00067C16"/>
    <w:rsid w:val="0007304F"/>
    <w:rsid w:val="000740C7"/>
    <w:rsid w:val="000746C1"/>
    <w:rsid w:val="00074C67"/>
    <w:rsid w:val="00076AD8"/>
    <w:rsid w:val="00080E71"/>
    <w:rsid w:val="00080EF5"/>
    <w:rsid w:val="00083721"/>
    <w:rsid w:val="00087D99"/>
    <w:rsid w:val="000908E6"/>
    <w:rsid w:val="00094019"/>
    <w:rsid w:val="000A14B9"/>
    <w:rsid w:val="000A1BF1"/>
    <w:rsid w:val="000A3803"/>
    <w:rsid w:val="000A6B4B"/>
    <w:rsid w:val="000A7F87"/>
    <w:rsid w:val="000B45DF"/>
    <w:rsid w:val="000B5D52"/>
    <w:rsid w:val="000B7425"/>
    <w:rsid w:val="000C3A6E"/>
    <w:rsid w:val="000C5F3C"/>
    <w:rsid w:val="000C6D44"/>
    <w:rsid w:val="000D0863"/>
    <w:rsid w:val="000D1326"/>
    <w:rsid w:val="000D3F85"/>
    <w:rsid w:val="000D499F"/>
    <w:rsid w:val="000D5AA8"/>
    <w:rsid w:val="000D5FCE"/>
    <w:rsid w:val="000D6048"/>
    <w:rsid w:val="000D78C1"/>
    <w:rsid w:val="000E29F5"/>
    <w:rsid w:val="000E2AF7"/>
    <w:rsid w:val="000E3EFE"/>
    <w:rsid w:val="000E442B"/>
    <w:rsid w:val="000F1BC6"/>
    <w:rsid w:val="000F2395"/>
    <w:rsid w:val="000F3D1A"/>
    <w:rsid w:val="000F50D2"/>
    <w:rsid w:val="000F58A6"/>
    <w:rsid w:val="000F5AE2"/>
    <w:rsid w:val="00102333"/>
    <w:rsid w:val="001063E7"/>
    <w:rsid w:val="00106CDA"/>
    <w:rsid w:val="00107DA5"/>
    <w:rsid w:val="00112767"/>
    <w:rsid w:val="001171DD"/>
    <w:rsid w:val="00117F8C"/>
    <w:rsid w:val="00120042"/>
    <w:rsid w:val="0012255F"/>
    <w:rsid w:val="00124DBF"/>
    <w:rsid w:val="001264D7"/>
    <w:rsid w:val="00135109"/>
    <w:rsid w:val="001362C4"/>
    <w:rsid w:val="00140315"/>
    <w:rsid w:val="001444A2"/>
    <w:rsid w:val="001447FA"/>
    <w:rsid w:val="00145CBB"/>
    <w:rsid w:val="001505DA"/>
    <w:rsid w:val="00153E5E"/>
    <w:rsid w:val="00155BA4"/>
    <w:rsid w:val="00155CBC"/>
    <w:rsid w:val="00161D15"/>
    <w:rsid w:val="00165802"/>
    <w:rsid w:val="00165C8B"/>
    <w:rsid w:val="00167051"/>
    <w:rsid w:val="00176DAB"/>
    <w:rsid w:val="00177CBA"/>
    <w:rsid w:val="001803EE"/>
    <w:rsid w:val="0018102A"/>
    <w:rsid w:val="00181648"/>
    <w:rsid w:val="00182BF2"/>
    <w:rsid w:val="00186C3F"/>
    <w:rsid w:val="00191F2D"/>
    <w:rsid w:val="00194851"/>
    <w:rsid w:val="00194B8A"/>
    <w:rsid w:val="001A3517"/>
    <w:rsid w:val="001A6C22"/>
    <w:rsid w:val="001B0275"/>
    <w:rsid w:val="001B1714"/>
    <w:rsid w:val="001B31DD"/>
    <w:rsid w:val="001B449B"/>
    <w:rsid w:val="001C125D"/>
    <w:rsid w:val="001C18B7"/>
    <w:rsid w:val="001C2528"/>
    <w:rsid w:val="001D041E"/>
    <w:rsid w:val="001D10A1"/>
    <w:rsid w:val="001D2958"/>
    <w:rsid w:val="001E0E58"/>
    <w:rsid w:val="001E1EA9"/>
    <w:rsid w:val="001E3075"/>
    <w:rsid w:val="001E4A79"/>
    <w:rsid w:val="001E6C2A"/>
    <w:rsid w:val="001F1D0D"/>
    <w:rsid w:val="001F24DE"/>
    <w:rsid w:val="001F4FC5"/>
    <w:rsid w:val="001F5899"/>
    <w:rsid w:val="00200B9B"/>
    <w:rsid w:val="00201E10"/>
    <w:rsid w:val="00206D04"/>
    <w:rsid w:val="00216475"/>
    <w:rsid w:val="0021710A"/>
    <w:rsid w:val="00221D77"/>
    <w:rsid w:val="0022617D"/>
    <w:rsid w:val="00226425"/>
    <w:rsid w:val="0022682C"/>
    <w:rsid w:val="00226F12"/>
    <w:rsid w:val="00227255"/>
    <w:rsid w:val="00236B6A"/>
    <w:rsid w:val="00237986"/>
    <w:rsid w:val="00241A57"/>
    <w:rsid w:val="00243683"/>
    <w:rsid w:val="00245304"/>
    <w:rsid w:val="002456AA"/>
    <w:rsid w:val="0024708A"/>
    <w:rsid w:val="00247899"/>
    <w:rsid w:val="00252D9E"/>
    <w:rsid w:val="002533B2"/>
    <w:rsid w:val="00254E48"/>
    <w:rsid w:val="002550C4"/>
    <w:rsid w:val="00256A13"/>
    <w:rsid w:val="00257EF4"/>
    <w:rsid w:val="00261E6C"/>
    <w:rsid w:val="002653A9"/>
    <w:rsid w:val="002655A3"/>
    <w:rsid w:val="00271081"/>
    <w:rsid w:val="002727B5"/>
    <w:rsid w:val="0027632E"/>
    <w:rsid w:val="00276C27"/>
    <w:rsid w:val="002811B7"/>
    <w:rsid w:val="00282C75"/>
    <w:rsid w:val="00284556"/>
    <w:rsid w:val="00285EAB"/>
    <w:rsid w:val="00286C21"/>
    <w:rsid w:val="00292DF1"/>
    <w:rsid w:val="002938A4"/>
    <w:rsid w:val="00295B3D"/>
    <w:rsid w:val="0029658F"/>
    <w:rsid w:val="002A2491"/>
    <w:rsid w:val="002A2F50"/>
    <w:rsid w:val="002A339B"/>
    <w:rsid w:val="002A38AD"/>
    <w:rsid w:val="002B03DC"/>
    <w:rsid w:val="002B3E04"/>
    <w:rsid w:val="002B4690"/>
    <w:rsid w:val="002B69CF"/>
    <w:rsid w:val="002B6E99"/>
    <w:rsid w:val="002C0BB2"/>
    <w:rsid w:val="002C33B4"/>
    <w:rsid w:val="002C512D"/>
    <w:rsid w:val="002C661A"/>
    <w:rsid w:val="002C6AE8"/>
    <w:rsid w:val="002D231B"/>
    <w:rsid w:val="002D31E3"/>
    <w:rsid w:val="002D39AA"/>
    <w:rsid w:val="002D4963"/>
    <w:rsid w:val="002D51B8"/>
    <w:rsid w:val="002E2CFD"/>
    <w:rsid w:val="002F0BBD"/>
    <w:rsid w:val="002F3D69"/>
    <w:rsid w:val="002F5EBF"/>
    <w:rsid w:val="003061E5"/>
    <w:rsid w:val="00307650"/>
    <w:rsid w:val="003114D4"/>
    <w:rsid w:val="00312C6D"/>
    <w:rsid w:val="003163E0"/>
    <w:rsid w:val="003232E4"/>
    <w:rsid w:val="00326433"/>
    <w:rsid w:val="003267EF"/>
    <w:rsid w:val="0033404C"/>
    <w:rsid w:val="00334291"/>
    <w:rsid w:val="003417EB"/>
    <w:rsid w:val="003429B0"/>
    <w:rsid w:val="00343B58"/>
    <w:rsid w:val="003444BB"/>
    <w:rsid w:val="00344C7D"/>
    <w:rsid w:val="003476CD"/>
    <w:rsid w:val="00347BF5"/>
    <w:rsid w:val="003513B8"/>
    <w:rsid w:val="0035595F"/>
    <w:rsid w:val="003605BF"/>
    <w:rsid w:val="003605EC"/>
    <w:rsid w:val="0036118A"/>
    <w:rsid w:val="003626DC"/>
    <w:rsid w:val="00364D6D"/>
    <w:rsid w:val="00365D28"/>
    <w:rsid w:val="003670A0"/>
    <w:rsid w:val="003679EB"/>
    <w:rsid w:val="00370C2E"/>
    <w:rsid w:val="00371EEB"/>
    <w:rsid w:val="00372450"/>
    <w:rsid w:val="00392E9B"/>
    <w:rsid w:val="003946D9"/>
    <w:rsid w:val="003A4D37"/>
    <w:rsid w:val="003A5094"/>
    <w:rsid w:val="003B257A"/>
    <w:rsid w:val="003B46E8"/>
    <w:rsid w:val="003B7CAC"/>
    <w:rsid w:val="003C340A"/>
    <w:rsid w:val="003C4F34"/>
    <w:rsid w:val="003D1BB8"/>
    <w:rsid w:val="003D54FE"/>
    <w:rsid w:val="003E1543"/>
    <w:rsid w:val="003E7339"/>
    <w:rsid w:val="003E77A2"/>
    <w:rsid w:val="003F18B8"/>
    <w:rsid w:val="003F3134"/>
    <w:rsid w:val="003F7064"/>
    <w:rsid w:val="00405A09"/>
    <w:rsid w:val="00407B80"/>
    <w:rsid w:val="00407ED9"/>
    <w:rsid w:val="00422AA8"/>
    <w:rsid w:val="00430CC5"/>
    <w:rsid w:val="0043322C"/>
    <w:rsid w:val="00433916"/>
    <w:rsid w:val="00433C01"/>
    <w:rsid w:val="0043402E"/>
    <w:rsid w:val="0043449D"/>
    <w:rsid w:val="00435370"/>
    <w:rsid w:val="00440FEB"/>
    <w:rsid w:val="00442417"/>
    <w:rsid w:val="00442D16"/>
    <w:rsid w:val="0044528C"/>
    <w:rsid w:val="00445D3B"/>
    <w:rsid w:val="0045241A"/>
    <w:rsid w:val="00455E95"/>
    <w:rsid w:val="00457ED1"/>
    <w:rsid w:val="00462C99"/>
    <w:rsid w:val="004644A8"/>
    <w:rsid w:val="0046471E"/>
    <w:rsid w:val="00465DC1"/>
    <w:rsid w:val="004766DD"/>
    <w:rsid w:val="00477248"/>
    <w:rsid w:val="004812FA"/>
    <w:rsid w:val="00483DD0"/>
    <w:rsid w:val="004862D6"/>
    <w:rsid w:val="004910F3"/>
    <w:rsid w:val="004A30B3"/>
    <w:rsid w:val="004A5693"/>
    <w:rsid w:val="004A58FE"/>
    <w:rsid w:val="004A5D6F"/>
    <w:rsid w:val="004B1559"/>
    <w:rsid w:val="004B25B3"/>
    <w:rsid w:val="004B757C"/>
    <w:rsid w:val="004C212F"/>
    <w:rsid w:val="004C4DA5"/>
    <w:rsid w:val="004C6886"/>
    <w:rsid w:val="004C7DA5"/>
    <w:rsid w:val="004D2250"/>
    <w:rsid w:val="004D27AF"/>
    <w:rsid w:val="004D66BD"/>
    <w:rsid w:val="004D6BC6"/>
    <w:rsid w:val="004D7B83"/>
    <w:rsid w:val="004E2C39"/>
    <w:rsid w:val="004E72F4"/>
    <w:rsid w:val="004F10A1"/>
    <w:rsid w:val="004F1FF6"/>
    <w:rsid w:val="004F27A4"/>
    <w:rsid w:val="004F48CD"/>
    <w:rsid w:val="004F4A1C"/>
    <w:rsid w:val="005007A9"/>
    <w:rsid w:val="00500C57"/>
    <w:rsid w:val="00503709"/>
    <w:rsid w:val="005122FF"/>
    <w:rsid w:val="00513BBA"/>
    <w:rsid w:val="0052098A"/>
    <w:rsid w:val="00524E7D"/>
    <w:rsid w:val="00530C48"/>
    <w:rsid w:val="0054095D"/>
    <w:rsid w:val="005430EE"/>
    <w:rsid w:val="00544795"/>
    <w:rsid w:val="00545E57"/>
    <w:rsid w:val="005508CF"/>
    <w:rsid w:val="0055269C"/>
    <w:rsid w:val="0055277E"/>
    <w:rsid w:val="005527EA"/>
    <w:rsid w:val="005528DA"/>
    <w:rsid w:val="00555EE2"/>
    <w:rsid w:val="00557315"/>
    <w:rsid w:val="00557A3D"/>
    <w:rsid w:val="00561164"/>
    <w:rsid w:val="005629E4"/>
    <w:rsid w:val="00565D32"/>
    <w:rsid w:val="00575995"/>
    <w:rsid w:val="00576769"/>
    <w:rsid w:val="005836CF"/>
    <w:rsid w:val="00585902"/>
    <w:rsid w:val="005900FA"/>
    <w:rsid w:val="00590BDD"/>
    <w:rsid w:val="00590E89"/>
    <w:rsid w:val="00590F6C"/>
    <w:rsid w:val="00592ACF"/>
    <w:rsid w:val="00592CEE"/>
    <w:rsid w:val="00596891"/>
    <w:rsid w:val="00597940"/>
    <w:rsid w:val="005A39ED"/>
    <w:rsid w:val="005A69E9"/>
    <w:rsid w:val="005A6FC9"/>
    <w:rsid w:val="005B6C75"/>
    <w:rsid w:val="005C003A"/>
    <w:rsid w:val="005C027C"/>
    <w:rsid w:val="005C205B"/>
    <w:rsid w:val="005C4095"/>
    <w:rsid w:val="005C5000"/>
    <w:rsid w:val="005C693A"/>
    <w:rsid w:val="005C7847"/>
    <w:rsid w:val="005D0F62"/>
    <w:rsid w:val="005D28B0"/>
    <w:rsid w:val="005D4A46"/>
    <w:rsid w:val="005D5C7F"/>
    <w:rsid w:val="005D6403"/>
    <w:rsid w:val="005D74ED"/>
    <w:rsid w:val="005E1945"/>
    <w:rsid w:val="005E3BFC"/>
    <w:rsid w:val="005E70F5"/>
    <w:rsid w:val="005F52C3"/>
    <w:rsid w:val="005F596B"/>
    <w:rsid w:val="005F66C7"/>
    <w:rsid w:val="005F787D"/>
    <w:rsid w:val="006005B3"/>
    <w:rsid w:val="00611159"/>
    <w:rsid w:val="006178B0"/>
    <w:rsid w:val="006205FF"/>
    <w:rsid w:val="00620AD1"/>
    <w:rsid w:val="0062716B"/>
    <w:rsid w:val="00631659"/>
    <w:rsid w:val="00633E31"/>
    <w:rsid w:val="006366CC"/>
    <w:rsid w:val="00636D3A"/>
    <w:rsid w:val="0063794C"/>
    <w:rsid w:val="00642816"/>
    <w:rsid w:val="00644B0A"/>
    <w:rsid w:val="00647AC2"/>
    <w:rsid w:val="006521C4"/>
    <w:rsid w:val="00653C19"/>
    <w:rsid w:val="00656C35"/>
    <w:rsid w:val="00657B1E"/>
    <w:rsid w:val="006615FB"/>
    <w:rsid w:val="0066504F"/>
    <w:rsid w:val="00666CE1"/>
    <w:rsid w:val="00666F0E"/>
    <w:rsid w:val="006704E5"/>
    <w:rsid w:val="00670E42"/>
    <w:rsid w:val="00671949"/>
    <w:rsid w:val="00676C44"/>
    <w:rsid w:val="006770A7"/>
    <w:rsid w:val="006845B8"/>
    <w:rsid w:val="00691568"/>
    <w:rsid w:val="006919F1"/>
    <w:rsid w:val="00694074"/>
    <w:rsid w:val="00696C2B"/>
    <w:rsid w:val="00696F76"/>
    <w:rsid w:val="006A50AF"/>
    <w:rsid w:val="006A780E"/>
    <w:rsid w:val="006B319B"/>
    <w:rsid w:val="006B4AF1"/>
    <w:rsid w:val="006C0002"/>
    <w:rsid w:val="006C16FE"/>
    <w:rsid w:val="006D46EB"/>
    <w:rsid w:val="006D4A13"/>
    <w:rsid w:val="006D5940"/>
    <w:rsid w:val="006D60E6"/>
    <w:rsid w:val="006E36CB"/>
    <w:rsid w:val="006F324D"/>
    <w:rsid w:val="006F52D1"/>
    <w:rsid w:val="0070086C"/>
    <w:rsid w:val="007055E3"/>
    <w:rsid w:val="00720F0B"/>
    <w:rsid w:val="0072198B"/>
    <w:rsid w:val="00721A87"/>
    <w:rsid w:val="007221BB"/>
    <w:rsid w:val="0072350F"/>
    <w:rsid w:val="007267CD"/>
    <w:rsid w:val="0072724E"/>
    <w:rsid w:val="00730E13"/>
    <w:rsid w:val="00730F3F"/>
    <w:rsid w:val="007324CF"/>
    <w:rsid w:val="00735D65"/>
    <w:rsid w:val="00740FB7"/>
    <w:rsid w:val="00741F1F"/>
    <w:rsid w:val="007456BE"/>
    <w:rsid w:val="00752D46"/>
    <w:rsid w:val="00754DFE"/>
    <w:rsid w:val="00755B47"/>
    <w:rsid w:val="00763685"/>
    <w:rsid w:val="00767595"/>
    <w:rsid w:val="007740CA"/>
    <w:rsid w:val="0077546F"/>
    <w:rsid w:val="00776F74"/>
    <w:rsid w:val="00780123"/>
    <w:rsid w:val="00780E8C"/>
    <w:rsid w:val="00784780"/>
    <w:rsid w:val="007847DD"/>
    <w:rsid w:val="00787953"/>
    <w:rsid w:val="00796348"/>
    <w:rsid w:val="0079780E"/>
    <w:rsid w:val="007A4A24"/>
    <w:rsid w:val="007A4B05"/>
    <w:rsid w:val="007A63BB"/>
    <w:rsid w:val="007A6F45"/>
    <w:rsid w:val="007B07BF"/>
    <w:rsid w:val="007B1665"/>
    <w:rsid w:val="007B4687"/>
    <w:rsid w:val="007B6308"/>
    <w:rsid w:val="007B7E53"/>
    <w:rsid w:val="007C039A"/>
    <w:rsid w:val="007C05D9"/>
    <w:rsid w:val="007C1030"/>
    <w:rsid w:val="007D0F72"/>
    <w:rsid w:val="007D2198"/>
    <w:rsid w:val="007D4E69"/>
    <w:rsid w:val="007D5900"/>
    <w:rsid w:val="007D5B03"/>
    <w:rsid w:val="007D65E6"/>
    <w:rsid w:val="007E3F89"/>
    <w:rsid w:val="007E4710"/>
    <w:rsid w:val="007E4AA5"/>
    <w:rsid w:val="007E7574"/>
    <w:rsid w:val="007F026F"/>
    <w:rsid w:val="007F1AD0"/>
    <w:rsid w:val="007F5809"/>
    <w:rsid w:val="008008CB"/>
    <w:rsid w:val="00803ADE"/>
    <w:rsid w:val="00805867"/>
    <w:rsid w:val="00810314"/>
    <w:rsid w:val="00817072"/>
    <w:rsid w:val="008174F4"/>
    <w:rsid w:val="00820D37"/>
    <w:rsid w:val="008219F9"/>
    <w:rsid w:val="00821D29"/>
    <w:rsid w:val="00824768"/>
    <w:rsid w:val="00825951"/>
    <w:rsid w:val="00826073"/>
    <w:rsid w:val="00827AFB"/>
    <w:rsid w:val="008315AA"/>
    <w:rsid w:val="00832942"/>
    <w:rsid w:val="00834104"/>
    <w:rsid w:val="0083427A"/>
    <w:rsid w:val="00834416"/>
    <w:rsid w:val="008356E2"/>
    <w:rsid w:val="00835828"/>
    <w:rsid w:val="00836DAE"/>
    <w:rsid w:val="00842318"/>
    <w:rsid w:val="00850EFC"/>
    <w:rsid w:val="00851985"/>
    <w:rsid w:val="00856765"/>
    <w:rsid w:val="0085700A"/>
    <w:rsid w:val="00862AA9"/>
    <w:rsid w:val="00864565"/>
    <w:rsid w:val="008717E2"/>
    <w:rsid w:val="00871FAD"/>
    <w:rsid w:val="008720B0"/>
    <w:rsid w:val="00881370"/>
    <w:rsid w:val="00884529"/>
    <w:rsid w:val="008874B6"/>
    <w:rsid w:val="008902D5"/>
    <w:rsid w:val="00893D28"/>
    <w:rsid w:val="008947C4"/>
    <w:rsid w:val="00895FE2"/>
    <w:rsid w:val="008979B7"/>
    <w:rsid w:val="00897D7C"/>
    <w:rsid w:val="008A083D"/>
    <w:rsid w:val="008A1C97"/>
    <w:rsid w:val="008A2A05"/>
    <w:rsid w:val="008A41F4"/>
    <w:rsid w:val="008A5F47"/>
    <w:rsid w:val="008A6BD5"/>
    <w:rsid w:val="008A7E95"/>
    <w:rsid w:val="008B06D7"/>
    <w:rsid w:val="008B1870"/>
    <w:rsid w:val="008B293E"/>
    <w:rsid w:val="008B2C4A"/>
    <w:rsid w:val="008C4926"/>
    <w:rsid w:val="008C5685"/>
    <w:rsid w:val="008C6021"/>
    <w:rsid w:val="008C6C08"/>
    <w:rsid w:val="008D044E"/>
    <w:rsid w:val="008D3594"/>
    <w:rsid w:val="008E3D7C"/>
    <w:rsid w:val="008E5284"/>
    <w:rsid w:val="008F030F"/>
    <w:rsid w:val="008F187E"/>
    <w:rsid w:val="008F18C1"/>
    <w:rsid w:val="008F19A8"/>
    <w:rsid w:val="008F271F"/>
    <w:rsid w:val="008F79F7"/>
    <w:rsid w:val="00902857"/>
    <w:rsid w:val="0091333E"/>
    <w:rsid w:val="00914B77"/>
    <w:rsid w:val="00921EFD"/>
    <w:rsid w:val="009221E9"/>
    <w:rsid w:val="009246D8"/>
    <w:rsid w:val="00925E43"/>
    <w:rsid w:val="00936246"/>
    <w:rsid w:val="00936853"/>
    <w:rsid w:val="009414D7"/>
    <w:rsid w:val="00941BA0"/>
    <w:rsid w:val="00942522"/>
    <w:rsid w:val="00943E86"/>
    <w:rsid w:val="009468FC"/>
    <w:rsid w:val="00950762"/>
    <w:rsid w:val="00954A21"/>
    <w:rsid w:val="00954F52"/>
    <w:rsid w:val="009564CD"/>
    <w:rsid w:val="00956D60"/>
    <w:rsid w:val="00956E0A"/>
    <w:rsid w:val="009614A4"/>
    <w:rsid w:val="00962FEE"/>
    <w:rsid w:val="009654C8"/>
    <w:rsid w:val="00966F43"/>
    <w:rsid w:val="00966FCE"/>
    <w:rsid w:val="00971198"/>
    <w:rsid w:val="00973234"/>
    <w:rsid w:val="00975B3B"/>
    <w:rsid w:val="00976E0A"/>
    <w:rsid w:val="009813E8"/>
    <w:rsid w:val="00982BD7"/>
    <w:rsid w:val="00983C0E"/>
    <w:rsid w:val="00984A75"/>
    <w:rsid w:val="00990609"/>
    <w:rsid w:val="00991EC2"/>
    <w:rsid w:val="00991EDE"/>
    <w:rsid w:val="00992485"/>
    <w:rsid w:val="00995CAA"/>
    <w:rsid w:val="00995E99"/>
    <w:rsid w:val="00996316"/>
    <w:rsid w:val="009A1B9B"/>
    <w:rsid w:val="009A336D"/>
    <w:rsid w:val="009A35F3"/>
    <w:rsid w:val="009A57BC"/>
    <w:rsid w:val="009A7A25"/>
    <w:rsid w:val="009B2C44"/>
    <w:rsid w:val="009B4439"/>
    <w:rsid w:val="009B7762"/>
    <w:rsid w:val="009B778D"/>
    <w:rsid w:val="009C3880"/>
    <w:rsid w:val="009C5788"/>
    <w:rsid w:val="009C7B76"/>
    <w:rsid w:val="009D0F55"/>
    <w:rsid w:val="009D112D"/>
    <w:rsid w:val="009D6285"/>
    <w:rsid w:val="009E3505"/>
    <w:rsid w:val="009F1126"/>
    <w:rsid w:val="009F5514"/>
    <w:rsid w:val="009F7110"/>
    <w:rsid w:val="00A01875"/>
    <w:rsid w:val="00A060CA"/>
    <w:rsid w:val="00A06D13"/>
    <w:rsid w:val="00A102AB"/>
    <w:rsid w:val="00A11830"/>
    <w:rsid w:val="00A12BD4"/>
    <w:rsid w:val="00A15385"/>
    <w:rsid w:val="00A16B96"/>
    <w:rsid w:val="00A231F2"/>
    <w:rsid w:val="00A23CFF"/>
    <w:rsid w:val="00A23FB7"/>
    <w:rsid w:val="00A249AC"/>
    <w:rsid w:val="00A26A05"/>
    <w:rsid w:val="00A274A8"/>
    <w:rsid w:val="00A312C0"/>
    <w:rsid w:val="00A31A68"/>
    <w:rsid w:val="00A330F7"/>
    <w:rsid w:val="00A33439"/>
    <w:rsid w:val="00A33A57"/>
    <w:rsid w:val="00A420E1"/>
    <w:rsid w:val="00A42521"/>
    <w:rsid w:val="00A45A25"/>
    <w:rsid w:val="00A461A3"/>
    <w:rsid w:val="00A525FF"/>
    <w:rsid w:val="00A5384C"/>
    <w:rsid w:val="00A549A4"/>
    <w:rsid w:val="00A60BD2"/>
    <w:rsid w:val="00A65147"/>
    <w:rsid w:val="00A679EE"/>
    <w:rsid w:val="00A705A8"/>
    <w:rsid w:val="00A71728"/>
    <w:rsid w:val="00A722E3"/>
    <w:rsid w:val="00A724DE"/>
    <w:rsid w:val="00A72EFF"/>
    <w:rsid w:val="00A742C5"/>
    <w:rsid w:val="00A80EE4"/>
    <w:rsid w:val="00A834B9"/>
    <w:rsid w:val="00A92BE3"/>
    <w:rsid w:val="00AA1E6E"/>
    <w:rsid w:val="00AA5BC1"/>
    <w:rsid w:val="00AA7E6A"/>
    <w:rsid w:val="00AB144D"/>
    <w:rsid w:val="00AB1D6A"/>
    <w:rsid w:val="00AB2185"/>
    <w:rsid w:val="00AB3189"/>
    <w:rsid w:val="00AB31FA"/>
    <w:rsid w:val="00AB406B"/>
    <w:rsid w:val="00AB56E3"/>
    <w:rsid w:val="00AB6F08"/>
    <w:rsid w:val="00AB6F6A"/>
    <w:rsid w:val="00AB705B"/>
    <w:rsid w:val="00AB7FAB"/>
    <w:rsid w:val="00AC2D41"/>
    <w:rsid w:val="00AC3BF1"/>
    <w:rsid w:val="00AC6E27"/>
    <w:rsid w:val="00AD09BC"/>
    <w:rsid w:val="00AD0ADA"/>
    <w:rsid w:val="00AD3CA9"/>
    <w:rsid w:val="00AD54CF"/>
    <w:rsid w:val="00AD56E2"/>
    <w:rsid w:val="00AE4438"/>
    <w:rsid w:val="00AF1C9C"/>
    <w:rsid w:val="00AF4951"/>
    <w:rsid w:val="00AF668C"/>
    <w:rsid w:val="00AF6A64"/>
    <w:rsid w:val="00AF77F2"/>
    <w:rsid w:val="00B01AF8"/>
    <w:rsid w:val="00B0392E"/>
    <w:rsid w:val="00B10524"/>
    <w:rsid w:val="00B14683"/>
    <w:rsid w:val="00B21458"/>
    <w:rsid w:val="00B23789"/>
    <w:rsid w:val="00B24550"/>
    <w:rsid w:val="00B37EF8"/>
    <w:rsid w:val="00B4317C"/>
    <w:rsid w:val="00B504A2"/>
    <w:rsid w:val="00B5069C"/>
    <w:rsid w:val="00B5201A"/>
    <w:rsid w:val="00B52BF8"/>
    <w:rsid w:val="00B54C37"/>
    <w:rsid w:val="00B560E9"/>
    <w:rsid w:val="00B64754"/>
    <w:rsid w:val="00B656C6"/>
    <w:rsid w:val="00B661B7"/>
    <w:rsid w:val="00B67C1F"/>
    <w:rsid w:val="00B721C8"/>
    <w:rsid w:val="00B744DD"/>
    <w:rsid w:val="00B75502"/>
    <w:rsid w:val="00B814BE"/>
    <w:rsid w:val="00B837DC"/>
    <w:rsid w:val="00B90EC0"/>
    <w:rsid w:val="00B91380"/>
    <w:rsid w:val="00B92B21"/>
    <w:rsid w:val="00B97D73"/>
    <w:rsid w:val="00BA25C2"/>
    <w:rsid w:val="00BA396F"/>
    <w:rsid w:val="00BA3B3D"/>
    <w:rsid w:val="00BA4553"/>
    <w:rsid w:val="00BA4AEC"/>
    <w:rsid w:val="00BA6835"/>
    <w:rsid w:val="00BB6536"/>
    <w:rsid w:val="00BB726B"/>
    <w:rsid w:val="00BC19DB"/>
    <w:rsid w:val="00BC589D"/>
    <w:rsid w:val="00BC64EF"/>
    <w:rsid w:val="00BC6D72"/>
    <w:rsid w:val="00BD04B6"/>
    <w:rsid w:val="00BD292D"/>
    <w:rsid w:val="00BD5A9A"/>
    <w:rsid w:val="00BE65C7"/>
    <w:rsid w:val="00BE7A75"/>
    <w:rsid w:val="00BF12ED"/>
    <w:rsid w:val="00BF1315"/>
    <w:rsid w:val="00BF234A"/>
    <w:rsid w:val="00C01058"/>
    <w:rsid w:val="00C01D27"/>
    <w:rsid w:val="00C030F4"/>
    <w:rsid w:val="00C04F1B"/>
    <w:rsid w:val="00C1325D"/>
    <w:rsid w:val="00C13F4E"/>
    <w:rsid w:val="00C14D29"/>
    <w:rsid w:val="00C15E4E"/>
    <w:rsid w:val="00C206E1"/>
    <w:rsid w:val="00C21C42"/>
    <w:rsid w:val="00C24056"/>
    <w:rsid w:val="00C24248"/>
    <w:rsid w:val="00C2480F"/>
    <w:rsid w:val="00C31BC0"/>
    <w:rsid w:val="00C33CA7"/>
    <w:rsid w:val="00C34CBA"/>
    <w:rsid w:val="00C35549"/>
    <w:rsid w:val="00C36935"/>
    <w:rsid w:val="00C37CCF"/>
    <w:rsid w:val="00C53D32"/>
    <w:rsid w:val="00C548AC"/>
    <w:rsid w:val="00C6033F"/>
    <w:rsid w:val="00C63B5E"/>
    <w:rsid w:val="00C64EA0"/>
    <w:rsid w:val="00C74592"/>
    <w:rsid w:val="00C81483"/>
    <w:rsid w:val="00C82A87"/>
    <w:rsid w:val="00C85969"/>
    <w:rsid w:val="00C879F6"/>
    <w:rsid w:val="00C87EDB"/>
    <w:rsid w:val="00C909CF"/>
    <w:rsid w:val="00C93FBC"/>
    <w:rsid w:val="00C962F4"/>
    <w:rsid w:val="00CA1D0C"/>
    <w:rsid w:val="00CA3903"/>
    <w:rsid w:val="00CA6393"/>
    <w:rsid w:val="00CA7625"/>
    <w:rsid w:val="00CB05D8"/>
    <w:rsid w:val="00CB07A7"/>
    <w:rsid w:val="00CB080B"/>
    <w:rsid w:val="00CB1B7B"/>
    <w:rsid w:val="00CB609B"/>
    <w:rsid w:val="00CC30A5"/>
    <w:rsid w:val="00CC36BC"/>
    <w:rsid w:val="00CC4011"/>
    <w:rsid w:val="00CD13E0"/>
    <w:rsid w:val="00CD1DFC"/>
    <w:rsid w:val="00CD5368"/>
    <w:rsid w:val="00CD6D36"/>
    <w:rsid w:val="00CD733F"/>
    <w:rsid w:val="00CD7D02"/>
    <w:rsid w:val="00CE1D66"/>
    <w:rsid w:val="00CE46AF"/>
    <w:rsid w:val="00CE514E"/>
    <w:rsid w:val="00CE7F4C"/>
    <w:rsid w:val="00CF0274"/>
    <w:rsid w:val="00CF0DC4"/>
    <w:rsid w:val="00CF1F7E"/>
    <w:rsid w:val="00CF5DE3"/>
    <w:rsid w:val="00CF5DF2"/>
    <w:rsid w:val="00D02238"/>
    <w:rsid w:val="00D07F5E"/>
    <w:rsid w:val="00D115FB"/>
    <w:rsid w:val="00D1294B"/>
    <w:rsid w:val="00D16517"/>
    <w:rsid w:val="00D20CE6"/>
    <w:rsid w:val="00D22C34"/>
    <w:rsid w:val="00D22D3D"/>
    <w:rsid w:val="00D23700"/>
    <w:rsid w:val="00D24E74"/>
    <w:rsid w:val="00D33CD3"/>
    <w:rsid w:val="00D40E7E"/>
    <w:rsid w:val="00D418B7"/>
    <w:rsid w:val="00D421DF"/>
    <w:rsid w:val="00D533FB"/>
    <w:rsid w:val="00D55A85"/>
    <w:rsid w:val="00D55DBD"/>
    <w:rsid w:val="00D56B59"/>
    <w:rsid w:val="00D668D0"/>
    <w:rsid w:val="00D7783E"/>
    <w:rsid w:val="00D818A0"/>
    <w:rsid w:val="00D827F1"/>
    <w:rsid w:val="00D85E2A"/>
    <w:rsid w:val="00D86846"/>
    <w:rsid w:val="00D9004A"/>
    <w:rsid w:val="00D90116"/>
    <w:rsid w:val="00D933F1"/>
    <w:rsid w:val="00D944EE"/>
    <w:rsid w:val="00D96BBB"/>
    <w:rsid w:val="00D9726D"/>
    <w:rsid w:val="00DA27C8"/>
    <w:rsid w:val="00DA422A"/>
    <w:rsid w:val="00DA48DE"/>
    <w:rsid w:val="00DA60BD"/>
    <w:rsid w:val="00DB1682"/>
    <w:rsid w:val="00DB417C"/>
    <w:rsid w:val="00DC38C6"/>
    <w:rsid w:val="00DC4F73"/>
    <w:rsid w:val="00DC69E2"/>
    <w:rsid w:val="00DC7C51"/>
    <w:rsid w:val="00DD2DD6"/>
    <w:rsid w:val="00DD4B39"/>
    <w:rsid w:val="00DE188B"/>
    <w:rsid w:val="00DE225B"/>
    <w:rsid w:val="00DF0509"/>
    <w:rsid w:val="00DF21E6"/>
    <w:rsid w:val="00DF74AC"/>
    <w:rsid w:val="00E060FD"/>
    <w:rsid w:val="00E10D03"/>
    <w:rsid w:val="00E2226C"/>
    <w:rsid w:val="00E22304"/>
    <w:rsid w:val="00E267FD"/>
    <w:rsid w:val="00E27F37"/>
    <w:rsid w:val="00E31199"/>
    <w:rsid w:val="00E318AB"/>
    <w:rsid w:val="00E33FF0"/>
    <w:rsid w:val="00E372FF"/>
    <w:rsid w:val="00E373B8"/>
    <w:rsid w:val="00E40703"/>
    <w:rsid w:val="00E41280"/>
    <w:rsid w:val="00E42B30"/>
    <w:rsid w:val="00E52BB7"/>
    <w:rsid w:val="00E56D11"/>
    <w:rsid w:val="00E57124"/>
    <w:rsid w:val="00E638C7"/>
    <w:rsid w:val="00E65DA2"/>
    <w:rsid w:val="00E6698C"/>
    <w:rsid w:val="00E669C5"/>
    <w:rsid w:val="00E709DD"/>
    <w:rsid w:val="00E73D39"/>
    <w:rsid w:val="00E74D84"/>
    <w:rsid w:val="00E7623F"/>
    <w:rsid w:val="00E76817"/>
    <w:rsid w:val="00E7737D"/>
    <w:rsid w:val="00E80861"/>
    <w:rsid w:val="00E81E38"/>
    <w:rsid w:val="00E868A8"/>
    <w:rsid w:val="00E87CFA"/>
    <w:rsid w:val="00E963EB"/>
    <w:rsid w:val="00EA6DD6"/>
    <w:rsid w:val="00EA702F"/>
    <w:rsid w:val="00EB2D94"/>
    <w:rsid w:val="00EB4283"/>
    <w:rsid w:val="00EB593A"/>
    <w:rsid w:val="00EB78FE"/>
    <w:rsid w:val="00EC0F3D"/>
    <w:rsid w:val="00EC3DCB"/>
    <w:rsid w:val="00EC785B"/>
    <w:rsid w:val="00EC7E6C"/>
    <w:rsid w:val="00ED116F"/>
    <w:rsid w:val="00ED1CFE"/>
    <w:rsid w:val="00ED1D36"/>
    <w:rsid w:val="00ED1F51"/>
    <w:rsid w:val="00ED309B"/>
    <w:rsid w:val="00ED32E3"/>
    <w:rsid w:val="00ED354F"/>
    <w:rsid w:val="00ED42FB"/>
    <w:rsid w:val="00ED4FCF"/>
    <w:rsid w:val="00ED773F"/>
    <w:rsid w:val="00EE2A29"/>
    <w:rsid w:val="00EE6778"/>
    <w:rsid w:val="00EF1AEB"/>
    <w:rsid w:val="00EF4B63"/>
    <w:rsid w:val="00EF56D7"/>
    <w:rsid w:val="00EF60E1"/>
    <w:rsid w:val="00EF7127"/>
    <w:rsid w:val="00EF7C6A"/>
    <w:rsid w:val="00F02246"/>
    <w:rsid w:val="00F07251"/>
    <w:rsid w:val="00F0755A"/>
    <w:rsid w:val="00F10BE8"/>
    <w:rsid w:val="00F12F32"/>
    <w:rsid w:val="00F12F38"/>
    <w:rsid w:val="00F15B24"/>
    <w:rsid w:val="00F21D77"/>
    <w:rsid w:val="00F235EC"/>
    <w:rsid w:val="00F23F9A"/>
    <w:rsid w:val="00F24663"/>
    <w:rsid w:val="00F24969"/>
    <w:rsid w:val="00F348ED"/>
    <w:rsid w:val="00F37ACE"/>
    <w:rsid w:val="00F42ED3"/>
    <w:rsid w:val="00F45245"/>
    <w:rsid w:val="00F45A7D"/>
    <w:rsid w:val="00F4604C"/>
    <w:rsid w:val="00F467B9"/>
    <w:rsid w:val="00F472F5"/>
    <w:rsid w:val="00F5015C"/>
    <w:rsid w:val="00F75024"/>
    <w:rsid w:val="00F84CAA"/>
    <w:rsid w:val="00F9672E"/>
    <w:rsid w:val="00F979A4"/>
    <w:rsid w:val="00FA1391"/>
    <w:rsid w:val="00FA1E7E"/>
    <w:rsid w:val="00FA5C4A"/>
    <w:rsid w:val="00FB0F85"/>
    <w:rsid w:val="00FB2149"/>
    <w:rsid w:val="00FB7262"/>
    <w:rsid w:val="00FB7960"/>
    <w:rsid w:val="00FC019A"/>
    <w:rsid w:val="00FC05C5"/>
    <w:rsid w:val="00FC28CD"/>
    <w:rsid w:val="00FC594D"/>
    <w:rsid w:val="00FD29E6"/>
    <w:rsid w:val="00FD2B65"/>
    <w:rsid w:val="00FD6F56"/>
    <w:rsid w:val="00FE1309"/>
    <w:rsid w:val="00FE1D63"/>
    <w:rsid w:val="00FE5737"/>
    <w:rsid w:val="00FE600D"/>
    <w:rsid w:val="00FF07B6"/>
    <w:rsid w:val="00FF1970"/>
    <w:rsid w:val="00FF2910"/>
    <w:rsid w:val="00FF7A33"/>
    <w:rsid w:val="02882034"/>
    <w:rsid w:val="034B5D1C"/>
    <w:rsid w:val="05554DE2"/>
    <w:rsid w:val="05C804D1"/>
    <w:rsid w:val="069476A1"/>
    <w:rsid w:val="06F62DA6"/>
    <w:rsid w:val="09A3F696"/>
    <w:rsid w:val="164A50F6"/>
    <w:rsid w:val="1951E790"/>
    <w:rsid w:val="1F66CAA4"/>
    <w:rsid w:val="21B795C2"/>
    <w:rsid w:val="2DF08F2B"/>
    <w:rsid w:val="325B2891"/>
    <w:rsid w:val="37F0E57E"/>
    <w:rsid w:val="3C8D23F0"/>
    <w:rsid w:val="3FD84930"/>
    <w:rsid w:val="41E668F4"/>
    <w:rsid w:val="4357B43F"/>
    <w:rsid w:val="46FC66BF"/>
    <w:rsid w:val="4B50057A"/>
    <w:rsid w:val="51608537"/>
    <w:rsid w:val="589AD161"/>
    <w:rsid w:val="5A07BEC9"/>
    <w:rsid w:val="5C1ACC96"/>
    <w:rsid w:val="5D400BA8"/>
    <w:rsid w:val="5E4B88E8"/>
    <w:rsid w:val="5EF26921"/>
    <w:rsid w:val="64FA9B5B"/>
    <w:rsid w:val="65215E7F"/>
    <w:rsid w:val="65E5CBCB"/>
    <w:rsid w:val="69E5C4A8"/>
    <w:rsid w:val="723842CB"/>
    <w:rsid w:val="72AD486C"/>
    <w:rsid w:val="73F143B4"/>
    <w:rsid w:val="745DFCB0"/>
    <w:rsid w:val="769058A8"/>
    <w:rsid w:val="7AA7EC7C"/>
    <w:rsid w:val="7BA5BB0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4248"/>
  </w:style>
  <w:style w:type="paragraph" w:styleId="Nagwek1">
    <w:name w:val="heading 1"/>
    <w:basedOn w:val="Normalny"/>
    <w:next w:val="Normalny"/>
    <w:link w:val="Nagwek1Znak"/>
    <w:uiPriority w:val="9"/>
    <w:qFormat/>
    <w:rsid w:val="003114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14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3114D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14D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14D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14D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4D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4D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4D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4D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14D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qFormat/>
    <w:rsid w:val="003114D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14D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14D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14D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4D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4D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4D4"/>
    <w:rPr>
      <w:rFonts w:eastAsiaTheme="majorEastAsia" w:cstheme="majorBidi"/>
      <w:color w:val="272727" w:themeColor="text1" w:themeTint="D8"/>
    </w:rPr>
  </w:style>
  <w:style w:type="paragraph" w:styleId="Tytu">
    <w:name w:val="Title"/>
    <w:basedOn w:val="Normalny"/>
    <w:next w:val="Normalny"/>
    <w:link w:val="TytuZnak"/>
    <w:uiPriority w:val="10"/>
    <w:qFormat/>
    <w:rsid w:val="003114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4D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4D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4D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4D4"/>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4D4"/>
    <w:rPr>
      <w:i/>
      <w:iCs/>
      <w:color w:val="404040" w:themeColor="text1" w:themeTint="BF"/>
    </w:rPr>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rsid w:val="003114D4"/>
    <w:pPr>
      <w:ind w:left="720"/>
      <w:contextualSpacing/>
    </w:pPr>
  </w:style>
  <w:style w:type="character" w:styleId="Wyrnienieintensywne">
    <w:name w:val="Intense Emphasis"/>
    <w:basedOn w:val="Domylnaczcionkaakapitu"/>
    <w:uiPriority w:val="21"/>
    <w:qFormat/>
    <w:rsid w:val="003114D4"/>
    <w:rPr>
      <w:i/>
      <w:iCs/>
      <w:color w:val="0F4761" w:themeColor="accent1" w:themeShade="BF"/>
    </w:rPr>
  </w:style>
  <w:style w:type="paragraph" w:styleId="Cytatintensywny">
    <w:name w:val="Intense Quote"/>
    <w:basedOn w:val="Normalny"/>
    <w:next w:val="Normalny"/>
    <w:link w:val="CytatintensywnyZnak"/>
    <w:uiPriority w:val="30"/>
    <w:qFormat/>
    <w:rsid w:val="003114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14D4"/>
    <w:rPr>
      <w:i/>
      <w:iCs/>
      <w:color w:val="0F4761" w:themeColor="accent1" w:themeShade="BF"/>
    </w:rPr>
  </w:style>
  <w:style w:type="character" w:styleId="Odwoanieintensywne">
    <w:name w:val="Intense Reference"/>
    <w:basedOn w:val="Domylnaczcionkaakapitu"/>
    <w:uiPriority w:val="32"/>
    <w:qFormat/>
    <w:rsid w:val="003114D4"/>
    <w:rPr>
      <w:b/>
      <w:bCs/>
      <w:smallCaps/>
      <w:color w:val="0F4761" w:themeColor="accent1" w:themeShade="BF"/>
      <w:spacing w:val="5"/>
    </w:rPr>
  </w:style>
  <w:style w:type="character" w:styleId="Hipercze">
    <w:name w:val="Hyperlink"/>
    <w:basedOn w:val="Domylnaczcionkaakapitu"/>
    <w:uiPriority w:val="99"/>
    <w:unhideWhenUsed/>
    <w:rsid w:val="002E2CFD"/>
    <w:rPr>
      <w:color w:val="467886" w:themeColor="hyperlink"/>
      <w:u w:val="single"/>
    </w:rPr>
  </w:style>
  <w:style w:type="character" w:customStyle="1" w:styleId="UnresolvedMention">
    <w:name w:val="Unresolved Mention"/>
    <w:basedOn w:val="Domylnaczcionkaakapitu"/>
    <w:uiPriority w:val="99"/>
    <w:semiHidden/>
    <w:unhideWhenUsed/>
    <w:rsid w:val="002E2CFD"/>
    <w:rPr>
      <w:color w:val="605E5C"/>
      <w:shd w:val="clear" w:color="auto" w:fill="E1DFDD"/>
    </w:r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sid w:val="002E2CFD"/>
  </w:style>
  <w:style w:type="paragraph" w:styleId="Nagwek">
    <w:name w:val="header"/>
    <w:basedOn w:val="Normalny"/>
    <w:link w:val="NagwekZnak"/>
    <w:uiPriority w:val="99"/>
    <w:unhideWhenUsed/>
    <w:rsid w:val="00AB40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406B"/>
  </w:style>
  <w:style w:type="paragraph" w:styleId="Stopka">
    <w:name w:val="footer"/>
    <w:basedOn w:val="Normalny"/>
    <w:link w:val="StopkaZnak"/>
    <w:uiPriority w:val="99"/>
    <w:unhideWhenUsed/>
    <w:rsid w:val="00AB40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406B"/>
  </w:style>
  <w:style w:type="character" w:customStyle="1" w:styleId="txt-new">
    <w:name w:val="txt-new"/>
    <w:qFormat/>
    <w:rsid w:val="00155CBC"/>
  </w:style>
  <w:style w:type="character" w:customStyle="1" w:styleId="Teksttreci4">
    <w:name w:val="Tekst treści (4)_"/>
    <w:basedOn w:val="Domylnaczcionkaakapitu"/>
    <w:link w:val="Teksttreci40"/>
    <w:qFormat/>
    <w:locked/>
    <w:rsid w:val="00465DC1"/>
    <w:rPr>
      <w:rFonts w:ascii="Arial" w:hAnsi="Arial" w:cs="Arial"/>
      <w:b/>
      <w:bCs/>
      <w:i/>
      <w:iCs/>
      <w:sz w:val="23"/>
      <w:szCs w:val="23"/>
      <w:shd w:val="clear" w:color="auto" w:fill="FFFFFF"/>
    </w:rPr>
  </w:style>
  <w:style w:type="paragraph" w:customStyle="1" w:styleId="Teksttreci40">
    <w:name w:val="Tekst treści (4)"/>
    <w:basedOn w:val="Normalny"/>
    <w:link w:val="Teksttreci4"/>
    <w:qFormat/>
    <w:rsid w:val="00465DC1"/>
    <w:pPr>
      <w:widowControl w:val="0"/>
      <w:shd w:val="clear" w:color="auto" w:fill="FFFFFF"/>
      <w:suppressAutoHyphens/>
      <w:spacing w:after="0" w:line="413" w:lineRule="exact"/>
    </w:pPr>
    <w:rPr>
      <w:rFonts w:ascii="Arial" w:hAnsi="Arial" w:cs="Arial"/>
      <w:b/>
      <w:bCs/>
      <w:i/>
      <w:iCs/>
      <w:sz w:val="23"/>
      <w:szCs w:val="23"/>
    </w:rPr>
  </w:style>
  <w:style w:type="character" w:customStyle="1" w:styleId="TekstprzypisudolnegoZnak">
    <w:name w:val="Tekst przypisu dolnego Znak"/>
    <w:link w:val="Tekstprzypisudolnego"/>
    <w:qFormat/>
    <w:rsid w:val="00B24550"/>
    <w:rPr>
      <w:rFonts w:ascii="Times New Roman" w:eastAsia="Calibri" w:hAnsi="Times New Roman" w:cs="Times New Roman"/>
      <w:sz w:val="20"/>
      <w:szCs w:val="20"/>
      <w:lang w:eastAsia="en-GB"/>
    </w:rPr>
  </w:style>
  <w:style w:type="character" w:customStyle="1" w:styleId="Tekstpodstawowy2Znak">
    <w:name w:val="Tekst podstawowy 2 Znak"/>
    <w:basedOn w:val="Domylnaczcionkaakapitu"/>
    <w:link w:val="Tekstpodstawowy2"/>
    <w:qFormat/>
    <w:rsid w:val="00B24550"/>
    <w:rPr>
      <w:rFonts w:eastAsiaTheme="minorEastAsia"/>
      <w:lang w:eastAsia="pl-PL"/>
    </w:rPr>
  </w:style>
  <w:style w:type="character" w:customStyle="1" w:styleId="Znakiprzypiswdolnych">
    <w:name w:val="Znaki przypisów dolnych"/>
    <w:qFormat/>
    <w:rsid w:val="00B24550"/>
    <w:rPr>
      <w:vertAlign w:val="superscript"/>
    </w:rPr>
  </w:style>
  <w:style w:type="character" w:styleId="Odwoanieprzypisudolnego">
    <w:name w:val="footnote reference"/>
    <w:uiPriority w:val="99"/>
    <w:rsid w:val="00B24550"/>
    <w:rPr>
      <w:vertAlign w:val="superscript"/>
    </w:rPr>
  </w:style>
  <w:style w:type="paragraph" w:styleId="Tekstprzypisudolnego">
    <w:name w:val="footnote text"/>
    <w:basedOn w:val="Normalny"/>
    <w:link w:val="TekstprzypisudolnegoZnak"/>
    <w:unhideWhenUsed/>
    <w:qFormat/>
    <w:rsid w:val="00B24550"/>
    <w:pPr>
      <w:suppressAutoHyphens/>
      <w:spacing w:after="0" w:line="240" w:lineRule="auto"/>
      <w:ind w:left="720" w:hanging="720"/>
      <w:jc w:val="both"/>
    </w:pPr>
    <w:rPr>
      <w:rFonts w:ascii="Times New Roman" w:eastAsia="Calibri" w:hAnsi="Times New Roman" w:cs="Times New Roman"/>
      <w:sz w:val="20"/>
      <w:szCs w:val="20"/>
      <w:lang w:eastAsia="en-GB"/>
    </w:rPr>
  </w:style>
  <w:style w:type="character" w:customStyle="1" w:styleId="TekstprzypisudolnegoZnak1">
    <w:name w:val="Tekst przypisu dolnego Znak1"/>
    <w:basedOn w:val="Domylnaczcionkaakapitu"/>
    <w:uiPriority w:val="99"/>
    <w:semiHidden/>
    <w:rsid w:val="00B24550"/>
    <w:rPr>
      <w:sz w:val="20"/>
      <w:szCs w:val="20"/>
    </w:rPr>
  </w:style>
  <w:style w:type="paragraph" w:styleId="Tekstpodstawowy2">
    <w:name w:val="Body Text 2"/>
    <w:basedOn w:val="Normalny"/>
    <w:link w:val="Tekstpodstawowy2Znak"/>
    <w:unhideWhenUsed/>
    <w:qFormat/>
    <w:rsid w:val="00B24550"/>
    <w:pPr>
      <w:suppressAutoHyphens/>
      <w:spacing w:after="120" w:line="480" w:lineRule="auto"/>
    </w:pPr>
    <w:rPr>
      <w:rFonts w:eastAsiaTheme="minorEastAsia"/>
      <w:lang w:eastAsia="pl-PL"/>
    </w:rPr>
  </w:style>
  <w:style w:type="character" w:customStyle="1" w:styleId="Tekstpodstawowy2Znak1">
    <w:name w:val="Tekst podstawowy 2 Znak1"/>
    <w:basedOn w:val="Domylnaczcionkaakapitu"/>
    <w:uiPriority w:val="99"/>
    <w:semiHidden/>
    <w:rsid w:val="00B24550"/>
  </w:style>
  <w:style w:type="paragraph" w:customStyle="1" w:styleId="Tekstpodstawowy21">
    <w:name w:val="Tekst podstawowy 21"/>
    <w:basedOn w:val="Normalny"/>
    <w:qFormat/>
    <w:rsid w:val="00B24550"/>
    <w:pPr>
      <w:suppressAutoHyphens/>
      <w:spacing w:after="0" w:line="480" w:lineRule="atLeast"/>
    </w:pPr>
    <w:rPr>
      <w:rFonts w:ascii="Times New Roman" w:eastAsia="Times New Roman" w:hAnsi="Times New Roman" w:cs="Times New Roman"/>
      <w:kern w:val="0"/>
      <w:lang w:eastAsia="ar-SA"/>
    </w:rPr>
  </w:style>
  <w:style w:type="table" w:styleId="Tabela-Siatka">
    <w:name w:val="Table Grid"/>
    <w:basedOn w:val="Standardowy"/>
    <w:uiPriority w:val="39"/>
    <w:rsid w:val="00B24550"/>
    <w:pPr>
      <w:suppressAutoHyphens/>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unhideWhenUsed/>
    <w:rsid w:val="00D668D0"/>
    <w:pPr>
      <w:spacing w:before="100" w:beforeAutospacing="1" w:after="100" w:afterAutospacing="1" w:line="240" w:lineRule="auto"/>
    </w:pPr>
    <w:rPr>
      <w:rFonts w:ascii="Times New Roman" w:eastAsia="Times New Roman" w:hAnsi="Times New Roman" w:cs="Times New Roman"/>
      <w:kern w:val="0"/>
      <w:lang w:eastAsia="pl-PL"/>
    </w:rPr>
  </w:style>
  <w:style w:type="character" w:customStyle="1" w:styleId="hgkelc">
    <w:name w:val="hgkelc"/>
    <w:basedOn w:val="Domylnaczcionkaakapitu"/>
    <w:rsid w:val="0043449D"/>
  </w:style>
  <w:style w:type="character" w:styleId="Odwoaniedokomentarza">
    <w:name w:val="annotation reference"/>
    <w:basedOn w:val="Domylnaczcionkaakapitu"/>
    <w:uiPriority w:val="99"/>
    <w:semiHidden/>
    <w:unhideWhenUsed/>
    <w:rsid w:val="00E7623F"/>
    <w:rPr>
      <w:sz w:val="16"/>
      <w:szCs w:val="16"/>
    </w:rPr>
  </w:style>
  <w:style w:type="paragraph" w:styleId="Tekstkomentarza">
    <w:name w:val="annotation text"/>
    <w:basedOn w:val="Normalny"/>
    <w:link w:val="TekstkomentarzaZnak"/>
    <w:uiPriority w:val="99"/>
    <w:unhideWhenUsed/>
    <w:rsid w:val="00E7623F"/>
    <w:pPr>
      <w:spacing w:line="240" w:lineRule="auto"/>
    </w:pPr>
    <w:rPr>
      <w:sz w:val="20"/>
      <w:szCs w:val="20"/>
    </w:rPr>
  </w:style>
  <w:style w:type="character" w:customStyle="1" w:styleId="TekstkomentarzaZnak">
    <w:name w:val="Tekst komentarza Znak"/>
    <w:basedOn w:val="Domylnaczcionkaakapitu"/>
    <w:link w:val="Tekstkomentarza"/>
    <w:uiPriority w:val="99"/>
    <w:rsid w:val="00E7623F"/>
    <w:rPr>
      <w:sz w:val="20"/>
      <w:szCs w:val="20"/>
    </w:rPr>
  </w:style>
  <w:style w:type="paragraph" w:styleId="Tematkomentarza">
    <w:name w:val="annotation subject"/>
    <w:basedOn w:val="Tekstkomentarza"/>
    <w:next w:val="Tekstkomentarza"/>
    <w:link w:val="TematkomentarzaZnak"/>
    <w:uiPriority w:val="99"/>
    <w:semiHidden/>
    <w:unhideWhenUsed/>
    <w:rsid w:val="00E7623F"/>
    <w:rPr>
      <w:b/>
      <w:bCs/>
    </w:rPr>
  </w:style>
  <w:style w:type="character" w:customStyle="1" w:styleId="TematkomentarzaZnak">
    <w:name w:val="Temat komentarza Znak"/>
    <w:basedOn w:val="TekstkomentarzaZnak"/>
    <w:link w:val="Tematkomentarza"/>
    <w:uiPriority w:val="99"/>
    <w:semiHidden/>
    <w:rsid w:val="00E7623F"/>
    <w:rPr>
      <w:b/>
      <w:bCs/>
      <w:sz w:val="20"/>
      <w:szCs w:val="20"/>
    </w:rPr>
  </w:style>
  <w:style w:type="numbering" w:customStyle="1" w:styleId="WWNum831">
    <w:name w:val="WWNum831"/>
    <w:rsid w:val="00B837DC"/>
    <w:pPr>
      <w:numPr>
        <w:numId w:val="30"/>
      </w:numPr>
    </w:pPr>
  </w:style>
  <w:style w:type="paragraph" w:styleId="Poprawka">
    <w:name w:val="Revision"/>
    <w:hidden/>
    <w:uiPriority w:val="99"/>
    <w:semiHidden/>
    <w:rsid w:val="005D5C7F"/>
    <w:pPr>
      <w:spacing w:after="0" w:line="240" w:lineRule="auto"/>
    </w:pPr>
  </w:style>
  <w:style w:type="paragraph" w:customStyle="1" w:styleId="pkt">
    <w:name w:val="pkt"/>
    <w:basedOn w:val="Normalny"/>
    <w:rsid w:val="00FF07B6"/>
    <w:pPr>
      <w:spacing w:before="60" w:after="60" w:line="240" w:lineRule="auto"/>
      <w:ind w:left="851" w:hanging="295"/>
      <w:jc w:val="both"/>
    </w:pPr>
    <w:rPr>
      <w:rFonts w:ascii="Times New Roman" w:eastAsia="Times New Roman" w:hAnsi="Times New Roman" w:cs="Times New Roman"/>
      <w:kern w:val="0"/>
      <w:lang w:eastAsia="pl-PL"/>
    </w:rPr>
  </w:style>
  <w:style w:type="table" w:customStyle="1" w:styleId="TableGrid">
    <w:name w:val="TableGrid"/>
    <w:rsid w:val="000D0863"/>
    <w:pPr>
      <w:spacing w:after="0" w:line="240" w:lineRule="auto"/>
    </w:pPr>
    <w:rPr>
      <w:rFonts w:eastAsiaTheme="minorEastAsia"/>
      <w:lang w:eastAsia="pl-PL"/>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0562F1"/>
    <w:rPr>
      <w:color w:val="96607D" w:themeColor="followedHyperlink"/>
      <w:u w:val="single"/>
    </w:rPr>
  </w:style>
  <w:style w:type="paragraph" w:styleId="Tekstdymka">
    <w:name w:val="Balloon Text"/>
    <w:basedOn w:val="Normalny"/>
    <w:link w:val="TekstdymkaZnak"/>
    <w:uiPriority w:val="99"/>
    <w:semiHidden/>
    <w:unhideWhenUsed/>
    <w:rsid w:val="00871F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653193">
      <w:bodyDiv w:val="1"/>
      <w:marLeft w:val="0"/>
      <w:marRight w:val="0"/>
      <w:marTop w:val="0"/>
      <w:marBottom w:val="0"/>
      <w:divBdr>
        <w:top w:val="none" w:sz="0" w:space="0" w:color="auto"/>
        <w:left w:val="none" w:sz="0" w:space="0" w:color="auto"/>
        <w:bottom w:val="none" w:sz="0" w:space="0" w:color="auto"/>
        <w:right w:val="none" w:sz="0" w:space="0" w:color="auto"/>
      </w:divBdr>
    </w:div>
    <w:div w:id="385908694">
      <w:bodyDiv w:val="1"/>
      <w:marLeft w:val="0"/>
      <w:marRight w:val="0"/>
      <w:marTop w:val="0"/>
      <w:marBottom w:val="0"/>
      <w:divBdr>
        <w:top w:val="none" w:sz="0" w:space="0" w:color="auto"/>
        <w:left w:val="none" w:sz="0" w:space="0" w:color="auto"/>
        <w:bottom w:val="none" w:sz="0" w:space="0" w:color="auto"/>
        <w:right w:val="none" w:sz="0" w:space="0" w:color="auto"/>
      </w:divBdr>
    </w:div>
    <w:div w:id="418328551">
      <w:bodyDiv w:val="1"/>
      <w:marLeft w:val="0"/>
      <w:marRight w:val="0"/>
      <w:marTop w:val="0"/>
      <w:marBottom w:val="0"/>
      <w:divBdr>
        <w:top w:val="none" w:sz="0" w:space="0" w:color="auto"/>
        <w:left w:val="none" w:sz="0" w:space="0" w:color="auto"/>
        <w:bottom w:val="none" w:sz="0" w:space="0" w:color="auto"/>
        <w:right w:val="none" w:sz="0" w:space="0" w:color="auto"/>
      </w:divBdr>
    </w:div>
    <w:div w:id="780029926">
      <w:bodyDiv w:val="1"/>
      <w:marLeft w:val="0"/>
      <w:marRight w:val="0"/>
      <w:marTop w:val="0"/>
      <w:marBottom w:val="0"/>
      <w:divBdr>
        <w:top w:val="none" w:sz="0" w:space="0" w:color="auto"/>
        <w:left w:val="none" w:sz="0" w:space="0" w:color="auto"/>
        <w:bottom w:val="none" w:sz="0" w:space="0" w:color="auto"/>
        <w:right w:val="none" w:sz="0" w:space="0" w:color="auto"/>
      </w:divBdr>
    </w:div>
    <w:div w:id="891581321">
      <w:bodyDiv w:val="1"/>
      <w:marLeft w:val="0"/>
      <w:marRight w:val="0"/>
      <w:marTop w:val="0"/>
      <w:marBottom w:val="0"/>
      <w:divBdr>
        <w:top w:val="none" w:sz="0" w:space="0" w:color="auto"/>
        <w:left w:val="none" w:sz="0" w:space="0" w:color="auto"/>
        <w:bottom w:val="none" w:sz="0" w:space="0" w:color="auto"/>
        <w:right w:val="none" w:sz="0" w:space="0" w:color="auto"/>
      </w:divBdr>
    </w:div>
    <w:div w:id="1356271925">
      <w:bodyDiv w:val="1"/>
      <w:marLeft w:val="0"/>
      <w:marRight w:val="0"/>
      <w:marTop w:val="0"/>
      <w:marBottom w:val="0"/>
      <w:divBdr>
        <w:top w:val="none" w:sz="0" w:space="0" w:color="auto"/>
        <w:left w:val="none" w:sz="0" w:space="0" w:color="auto"/>
        <w:bottom w:val="none" w:sz="0" w:space="0" w:color="auto"/>
        <w:right w:val="none" w:sz="0" w:space="0" w:color="auto"/>
      </w:divBdr>
    </w:div>
    <w:div w:id="1390032439">
      <w:bodyDiv w:val="1"/>
      <w:marLeft w:val="0"/>
      <w:marRight w:val="0"/>
      <w:marTop w:val="0"/>
      <w:marBottom w:val="0"/>
      <w:divBdr>
        <w:top w:val="none" w:sz="0" w:space="0" w:color="auto"/>
        <w:left w:val="none" w:sz="0" w:space="0" w:color="auto"/>
        <w:bottom w:val="none" w:sz="0" w:space="0" w:color="auto"/>
        <w:right w:val="none" w:sz="0" w:space="0" w:color="auto"/>
      </w:divBdr>
    </w:div>
    <w:div w:id="1740865077">
      <w:bodyDiv w:val="1"/>
      <w:marLeft w:val="0"/>
      <w:marRight w:val="0"/>
      <w:marTop w:val="0"/>
      <w:marBottom w:val="0"/>
      <w:divBdr>
        <w:top w:val="none" w:sz="0" w:space="0" w:color="auto"/>
        <w:left w:val="none" w:sz="0" w:space="0" w:color="auto"/>
        <w:bottom w:val="none" w:sz="0" w:space="0" w:color="auto"/>
        <w:right w:val="none" w:sz="0" w:space="0" w:color="auto"/>
      </w:divBdr>
    </w:div>
    <w:div w:id="1821848899">
      <w:bodyDiv w:val="1"/>
      <w:marLeft w:val="0"/>
      <w:marRight w:val="0"/>
      <w:marTop w:val="0"/>
      <w:marBottom w:val="0"/>
      <w:divBdr>
        <w:top w:val="none" w:sz="0" w:space="0" w:color="auto"/>
        <w:left w:val="none" w:sz="0" w:space="0" w:color="auto"/>
        <w:bottom w:val="none" w:sz="0" w:space="0" w:color="auto"/>
        <w:right w:val="none" w:sz="0" w:space="0" w:color="auto"/>
      </w:divBdr>
    </w:div>
    <w:div w:id="19567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platformazakupowa.pl/" TargetMode="External"/><Relationship Id="rId3" Type="http://schemas.openxmlformats.org/officeDocument/2006/relationships/customXml" Target="../customXml/item3.xml"/><Relationship Id="rId21" Type="http://schemas.openxmlformats.org/officeDocument/2006/relationships/hyperlink" Target="https://sip.lex.pl/" TargetMode="External"/><Relationship Id="rId7" Type="http://schemas.openxmlformats.org/officeDocument/2006/relationships/settings" Target="setting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zp@drelow.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drelow@drelow.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24" Type="http://schemas.openxmlformats.org/officeDocument/2006/relationships/hyperlink" Target="https://gmina-bialapodlaska.ezamawiajacy.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gmina-bialapodlaska.ezamawiajacy.pl/" TargetMode="External"/><Relationship Id="rId10" Type="http://schemas.openxmlformats.org/officeDocument/2006/relationships/endnotes" Target="endnotes.xm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gmina-bialapodlaska.ezamawiajacy.pl/"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7488d8d-b41e-42f8-9ed1-3e736f1af00e" xsi:nil="true"/>
    <lcf76f155ced4ddcb4097134ff3c332f xmlns="0706494a-8320-44be-ad41-e4616157c2c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E549E26013D974F958046E5152F05D9" ma:contentTypeVersion="16" ma:contentTypeDescription="Utwórz nowy dokument." ma:contentTypeScope="" ma:versionID="4d4e307d29770062f3ac3cb6e55c7644">
  <xsd:schema xmlns:xsd="http://www.w3.org/2001/XMLSchema" xmlns:xs="http://www.w3.org/2001/XMLSchema" xmlns:p="http://schemas.microsoft.com/office/2006/metadata/properties" xmlns:ns2="0706494a-8320-44be-ad41-e4616157c2c8" xmlns:ns3="87488d8d-b41e-42f8-9ed1-3e736f1af00e" targetNamespace="http://schemas.microsoft.com/office/2006/metadata/properties" ma:root="true" ma:fieldsID="e7100092d467be7ced18ad5e35fed3e6" ns2:_="" ns3:_="">
    <xsd:import namespace="0706494a-8320-44be-ad41-e4616157c2c8"/>
    <xsd:import namespace="87488d8d-b41e-42f8-9ed1-3e736f1af0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06494a-8320-44be-ad41-e4616157c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e3eaadb-ca1e-4a3c-a24c-b325ad7d16de"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488d8d-b41e-42f8-9ed1-3e736f1af00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3606e13-a16e-4a77-a2db-54d2f7f68f84}" ma:internalName="TaxCatchAll" ma:showField="CatchAllData" ma:web="87488d8d-b41e-42f8-9ed1-3e736f1af0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E6DAF8-27E9-4852-BE2A-10C878158201}">
  <ds:schemaRefs>
    <ds:schemaRef ds:uri="http://schemas.microsoft.com/sharepoint/v3/contenttype/forms"/>
  </ds:schemaRefs>
</ds:datastoreItem>
</file>

<file path=customXml/itemProps2.xml><?xml version="1.0" encoding="utf-8"?>
<ds:datastoreItem xmlns:ds="http://schemas.openxmlformats.org/officeDocument/2006/customXml" ds:itemID="{97A71978-500E-4EEF-B04C-404681D4E843}">
  <ds:schemaRefs>
    <ds:schemaRef ds:uri="http://schemas.openxmlformats.org/officeDocument/2006/bibliography"/>
  </ds:schemaRefs>
</ds:datastoreItem>
</file>

<file path=customXml/itemProps3.xml><?xml version="1.0" encoding="utf-8"?>
<ds:datastoreItem xmlns:ds="http://schemas.openxmlformats.org/officeDocument/2006/customXml" ds:itemID="{0F44EC11-9BED-4F9A-8207-59A836744136}">
  <ds:schemaRefs>
    <ds:schemaRef ds:uri="http://schemas.microsoft.com/office/2006/metadata/properties"/>
    <ds:schemaRef ds:uri="http://schemas.microsoft.com/office/infopath/2007/PartnerControls"/>
    <ds:schemaRef ds:uri="87488d8d-b41e-42f8-9ed1-3e736f1af00e"/>
    <ds:schemaRef ds:uri="0706494a-8320-44be-ad41-e4616157c2c8"/>
  </ds:schemaRefs>
</ds:datastoreItem>
</file>

<file path=customXml/itemProps4.xml><?xml version="1.0" encoding="utf-8"?>
<ds:datastoreItem xmlns:ds="http://schemas.openxmlformats.org/officeDocument/2006/customXml" ds:itemID="{357D43A2-75E5-4750-9DF3-2D140C823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06494a-8320-44be-ad41-e4616157c2c8"/>
    <ds:schemaRef ds:uri="87488d8d-b41e-42f8-9ed1-3e736f1af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7092</Words>
  <Characters>42554</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Sieg</dc:creator>
  <cp:keywords/>
  <dc:description/>
  <cp:lastModifiedBy>Robert Kot</cp:lastModifiedBy>
  <cp:revision>44</cp:revision>
  <cp:lastPrinted>2025-02-11T20:46:00Z</cp:lastPrinted>
  <dcterms:created xsi:type="dcterms:W3CDTF">2025-04-08T08:56:00Z</dcterms:created>
  <dcterms:modified xsi:type="dcterms:W3CDTF">2026-04-23T12:11:00Z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0x010100AE549E26013D974F958046E5152F05D9</vt:lpwstr>
  </property>
  <property fmtid="{D5CDD505-2E9C-101B-9397-08002B2CF9AE}" pid="3" name="MediaServiceImageTags">
    <vt:lpwstr/>
  </property>
</Properties>
</file>